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557" w:tblpY="-7"/>
        <w:tblW w:w="0" w:type="auto"/>
        <w:tblLook w:val="00A0" w:firstRow="1" w:lastRow="0" w:firstColumn="1" w:lastColumn="0" w:noHBand="0" w:noVBand="0"/>
      </w:tblPr>
      <w:tblGrid>
        <w:gridCol w:w="3437"/>
        <w:gridCol w:w="2272"/>
        <w:gridCol w:w="3646"/>
      </w:tblGrid>
      <w:tr w:rsidR="00D47B98" w:rsidRPr="00D47B98" w:rsidTr="008C7399">
        <w:tc>
          <w:tcPr>
            <w:tcW w:w="3437" w:type="dxa"/>
          </w:tcPr>
          <w:p w:rsidR="00D47B98" w:rsidRPr="00D47B98" w:rsidRDefault="00D47B98" w:rsidP="008C7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D47B98" w:rsidRPr="00D47B98" w:rsidRDefault="00D47B98" w:rsidP="008C7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</w:tcPr>
          <w:p w:rsidR="00D47B98" w:rsidRPr="00D47B98" w:rsidRDefault="00D47B98" w:rsidP="008C7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B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D47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</w:t>
            </w:r>
          </w:p>
          <w:p w:rsidR="00D47B98" w:rsidRPr="00D47B98" w:rsidRDefault="00D47B98" w:rsidP="008C7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«29»  </w:t>
            </w:r>
            <w:r w:rsidRPr="00D47B9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D47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D47B98" w:rsidRPr="00D47B98" w:rsidRDefault="00D47B98" w:rsidP="00D47B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B98" w:rsidRDefault="00D47B98" w:rsidP="00454B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741C35" w:rsidRDefault="00741C35" w:rsidP="00454B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 w:rsidRPr="006F00A9">
        <w:rPr>
          <w:b/>
          <w:bCs/>
          <w:color w:val="000000"/>
        </w:rPr>
        <w:t>ПОЯСНИТЕЛЬНАЯ ЗАПИСКА</w:t>
      </w:r>
    </w:p>
    <w:p w:rsidR="00D47B98" w:rsidRPr="00D47B98" w:rsidRDefault="00246FF8" w:rsidP="00D47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 рабочей программе</w:t>
      </w:r>
      <w:r w:rsidR="00D47B98" w:rsidRPr="00D47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внеурочной деятельности</w:t>
      </w:r>
    </w:p>
    <w:p w:rsidR="00D47B98" w:rsidRPr="00D47B98" w:rsidRDefault="00D47B98" w:rsidP="00D47B98">
      <w:pPr>
        <w:pStyle w:val="11"/>
        <w:shd w:val="clear" w:color="auto" w:fill="auto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D47B98">
        <w:rPr>
          <w:rFonts w:ascii="Times New Roman" w:hAnsi="Times New Roman" w:cs="Times New Roman"/>
          <w:sz w:val="24"/>
          <w:szCs w:val="24"/>
        </w:rPr>
        <w:t xml:space="preserve"> </w:t>
      </w:r>
      <w:r w:rsidR="00246FF8">
        <w:rPr>
          <w:rFonts w:ascii="Times New Roman" w:hAnsi="Times New Roman" w:cs="Times New Roman"/>
          <w:color w:val="000000"/>
          <w:sz w:val="24"/>
          <w:szCs w:val="24"/>
          <w:lang w:bidi="ru-RU"/>
        </w:rPr>
        <w:t>в</w:t>
      </w:r>
      <w:r w:rsidRPr="00D47B98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окального кружка «Хор»</w:t>
      </w:r>
      <w:r w:rsidR="00246FF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782562">
        <w:rPr>
          <w:rFonts w:ascii="Times New Roman" w:hAnsi="Times New Roman" w:cs="Times New Roman"/>
          <w:color w:val="000000"/>
          <w:sz w:val="24"/>
          <w:szCs w:val="24"/>
          <w:lang w:bidi="ru-RU"/>
        </w:rPr>
        <w:t>3</w:t>
      </w:r>
      <w:r w:rsidR="008C7399">
        <w:rPr>
          <w:rFonts w:ascii="Times New Roman" w:hAnsi="Times New Roman" w:cs="Times New Roman"/>
          <w:color w:val="000000"/>
          <w:sz w:val="24"/>
          <w:szCs w:val="24"/>
          <w:lang w:bidi="ru-RU"/>
        </w:rPr>
        <w:t>-4</w:t>
      </w:r>
      <w:r w:rsidR="00246FF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8C7399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класс</w:t>
      </w:r>
    </w:p>
    <w:p w:rsidR="00D47B98" w:rsidRPr="00D47B98" w:rsidRDefault="00D47B98" w:rsidP="00D47B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</w:rPr>
      </w:pPr>
      <w:proofErr w:type="gramStart"/>
      <w:r w:rsidRPr="00246FF8">
        <w:rPr>
          <w:color w:val="000000"/>
        </w:rPr>
        <w:t>Рабочая программа по внеурочной деятельности «Хоровое пение» для обучающихся 1</w:t>
      </w:r>
      <w:bookmarkStart w:id="0" w:name="_GoBack"/>
      <w:bookmarkEnd w:id="0"/>
      <w:r w:rsidRPr="00246FF8">
        <w:rPr>
          <w:color w:val="000000"/>
        </w:rPr>
        <w:t>-4 классов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направлена на формирование в образовательном учреждении целостного образовательного пространства, объединяющего урочную и внеурочную деятельность детей, обеспечивающего тесное взаимодействие с родителями обучающихся и другими</w:t>
      </w:r>
      <w:proofErr w:type="gramEnd"/>
      <w:r w:rsidRPr="00246FF8">
        <w:rPr>
          <w:color w:val="000000"/>
        </w:rPr>
        <w:t xml:space="preserve"> социальными партнерами по вопросам обучения и воспитания детей в целях </w:t>
      </w:r>
      <w:proofErr w:type="gramStart"/>
      <w:r w:rsidRPr="00246FF8">
        <w:rPr>
          <w:color w:val="000000"/>
        </w:rPr>
        <w:t>достижения планируемых результатов освоения основной образовательной программы начального общего образования</w:t>
      </w:r>
      <w:proofErr w:type="gram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246FF8">
        <w:rPr>
          <w:b/>
          <w:bCs/>
          <w:color w:val="000000"/>
        </w:rPr>
        <w:t>ОБЩАЯ ХАРАКТЕРИСТИКА УЧЕБНОГО ПРЕДМЕТА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color w:val="000000"/>
        </w:rPr>
        <w:t xml:space="preserve">Хоровое пение — наиболее доступный вид практической музыкальной деятельности школьников. Данная форма коллективного </w:t>
      </w:r>
      <w:proofErr w:type="spellStart"/>
      <w:r w:rsidRPr="00246FF8">
        <w:rPr>
          <w:color w:val="000000"/>
        </w:rPr>
        <w:t>музицирования</w:t>
      </w:r>
      <w:proofErr w:type="spellEnd"/>
      <w:r w:rsidRPr="00246FF8">
        <w:rPr>
          <w:color w:val="000000"/>
        </w:rPr>
        <w:t xml:space="preserve"> обладает уникальными возможностями для развития общих и специальных способностей детей, достижения содержательного комплекса предметных, </w:t>
      </w:r>
      <w:proofErr w:type="spellStart"/>
      <w:r w:rsidRPr="00246FF8">
        <w:rPr>
          <w:color w:val="000000"/>
        </w:rPr>
        <w:t>метапредметных</w:t>
      </w:r>
      <w:proofErr w:type="spellEnd"/>
      <w:r w:rsidRPr="00246FF8">
        <w:rPr>
          <w:color w:val="000000"/>
        </w:rPr>
        <w:t xml:space="preserve"> и личностных результатов.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color w:val="000000"/>
        </w:rPr>
        <w:t xml:space="preserve">Отечественная система музыкального воспитания школьников опирается на положения концепции Д. Б. </w:t>
      </w:r>
      <w:proofErr w:type="spellStart"/>
      <w:r w:rsidRPr="00246FF8">
        <w:rPr>
          <w:color w:val="000000"/>
        </w:rPr>
        <w:t>Кабалевского</w:t>
      </w:r>
      <w:proofErr w:type="spellEnd"/>
      <w:r w:rsidRPr="00246FF8">
        <w:rPr>
          <w:color w:val="000000"/>
        </w:rPr>
        <w:t>, среди которых по-прежнему актуально звучит девиз «Каждый класс — хор!». Однако, ограничиваясь рамками одного урока музыки в неделю, сформировать у детей соответствующие вокально-хоровые навыки невозможно. Для достижения значимых результатов в этом направлении необходимо гармоничное сочетание урочной и внеурочной деятельности.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color w:val="000000"/>
        </w:rPr>
        <w:t>Программа внеурочной деятельности «Хоровое пение» учитывает соответствующий опыт советского периода. Его переосмысление в контексте системно-</w:t>
      </w:r>
      <w:proofErr w:type="spellStart"/>
      <w:r w:rsidRPr="00246FF8">
        <w:rPr>
          <w:color w:val="000000"/>
        </w:rPr>
        <w:t>деятельностного</w:t>
      </w:r>
      <w:proofErr w:type="spellEnd"/>
      <w:r w:rsidRPr="00246FF8">
        <w:rPr>
          <w:color w:val="000000"/>
        </w:rPr>
        <w:t xml:space="preserve"> подхода позволяет выстроить единую логику реализации программ урочной и внеурочной деятельности на основе обновлённых ФГОС общего образования.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color w:val="000000"/>
        </w:rPr>
        <w:t xml:space="preserve">Среди различных видов </w:t>
      </w:r>
      <w:proofErr w:type="spellStart"/>
      <w:r w:rsidRPr="00246FF8">
        <w:rPr>
          <w:color w:val="000000"/>
        </w:rPr>
        <w:t>музицирования</w:t>
      </w:r>
      <w:proofErr w:type="spellEnd"/>
      <w:r w:rsidRPr="00246FF8">
        <w:rPr>
          <w:color w:val="000000"/>
        </w:rPr>
        <w:t xml:space="preserve"> хоровое пение стоит на первом месте, как наиболее доступная и массовая форма музыкально-исполнительской деятельности. «Хоровое пение» является органичным дополнением уроков предмета «Музыка».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246FF8">
        <w:rPr>
          <w:color w:val="000000"/>
        </w:rPr>
        <w:t>метапредметных</w:t>
      </w:r>
      <w:proofErr w:type="spellEnd"/>
      <w:r w:rsidRPr="00246FF8">
        <w:rPr>
          <w:color w:val="000000"/>
        </w:rPr>
        <w:t xml:space="preserve"> и предметных результатов при освоении предметной области «Искусство» («Музыка»).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Основное содержание занятий — пение, освоение соответствующих теоретических и практических умений и навыков, концертно-исполнительская деятельность.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color w:val="000000"/>
        </w:rPr>
        <w:t>ЦЕЛИ ИЗУЧЕНИЯ УЧЕБНОГО ПРЕДМЕТА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color w:val="000000"/>
        </w:rPr>
        <w:t>Цели и задачи программы «Хоровое пение» определяются в рамках обобщённых целей и задач ФГОС НОО и Примерных программ по музыке НОО, являются их логическим продолжением.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Главная цель: </w:t>
      </w:r>
      <w:r w:rsidRPr="00246FF8">
        <w:rPr>
          <w:color w:val="000000"/>
        </w:rPr>
        <w:t>Развитие музыкальной культуры обучающихся как части их</w:t>
      </w:r>
      <w:r w:rsidRPr="00246FF8">
        <w:rPr>
          <w:b/>
          <w:bCs/>
          <w:color w:val="000000"/>
        </w:rPr>
        <w:t> </w:t>
      </w:r>
      <w:r w:rsidRPr="00246FF8">
        <w:rPr>
          <w:color w:val="000000"/>
        </w:rPr>
        <w:t>духовной культуры через коллективную исполнительскую деятельность — пение в хоре.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Основные цели в соответствии со спецификой освоения предметной области «Искусство» в целом и музыкального искусства в частности: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lastRenderedPageBreak/>
        <w:t>1) становление системы ценностей обучающихся в единстве эмоциональной и познавательной сферы;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2) осознание значения музыкального искусства как универсального языка общения, интонационно-художественного отражения многообразия жизни;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3) реализация творческих потребностей обучающихся, развитие потребности в общении с произведениями искусства, внутренней мотивации к </w:t>
      </w:r>
      <w:proofErr w:type="spellStart"/>
      <w:r w:rsidRPr="00246FF8">
        <w:rPr>
          <w:color w:val="000000"/>
        </w:rPr>
        <w:t>музицированию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color w:val="000000"/>
        </w:rPr>
        <w:t>Достижению поставленных целей способствует решение круга задач, конкретизирующих в процессе регулярной музыкальной деятельности обучающихся наиболее важные направления, а именно: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—приобщение к общечеловеческим духовным ценностям через опыт собственного переживания музыкальных образов, развитие и совершенствование эмоционально-ценностной отзывчивости </w:t>
      </w:r>
      <w:proofErr w:type="gramStart"/>
      <w:r w:rsidRPr="00246FF8">
        <w:rPr>
          <w:color w:val="000000"/>
        </w:rPr>
        <w:t>на</w:t>
      </w:r>
      <w:proofErr w:type="gramEnd"/>
      <w:r w:rsidRPr="00246FF8">
        <w:rPr>
          <w:color w:val="000000"/>
        </w:rPr>
        <w:t xml:space="preserve"> прекрасное в искусстве и в жизни;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—развитие эмоционального интеллекта, общих и специальных музыкальных способностей обучающихся;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—формирование устойчивого интереса к постижению художественной картины мира, приобретение разнообразного опыта восприятия музыкальных произведений;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—воспитание уважения к культурному, музыкальному наследию России; практическое освоение интонационно-образного содержания произведений отечественной музыкальной культуры;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—расширение кругозора, воспитание любознательности, интереса к музыкальной культуре других стран и народов;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—понимание основных закономерностей музыкального искусства: интонационная и жанровая природа музыки, основные выразительные средства, элементы музыкального языка, направления, стили и т. д.;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—формирование чувства коллективизма, сопричастности к общему творческому делу, ответственности за общий результат;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—гармонизация межличностных отношений, формирование позитивного взгляда на окружающий мир;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—улучшение физического и психического самочувствия, укрепление здоровья </w:t>
      </w:r>
      <w:proofErr w:type="gramStart"/>
      <w:r w:rsidRPr="00246FF8">
        <w:rPr>
          <w:color w:val="000000"/>
        </w:rPr>
        <w:t>обучающихся</w:t>
      </w:r>
      <w:proofErr w:type="gramEnd"/>
      <w:r w:rsidRPr="00246FF8">
        <w:rPr>
          <w:color w:val="000000"/>
        </w:rPr>
        <w:t>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—создание в образовательном учреждении творческой культурной среды;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—получение </w:t>
      </w:r>
      <w:proofErr w:type="gramStart"/>
      <w:r w:rsidRPr="00246FF8">
        <w:rPr>
          <w:color w:val="000000"/>
        </w:rPr>
        <w:t>обучающимися</w:t>
      </w:r>
      <w:proofErr w:type="gramEnd"/>
      <w:r w:rsidRPr="00246FF8">
        <w:rPr>
          <w:color w:val="000000"/>
        </w:rPr>
        <w:t xml:space="preserve"> опыта публичных выступлений, формирование активной социальной позиции, участие в творческой и культурной жизни школы, района, города, республики, страны.</w:t>
      </w:r>
    </w:p>
    <w:p w:rsidR="00741C35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  <w:r w:rsidRPr="00246FF8">
        <w:rPr>
          <w:b/>
          <w:bCs/>
          <w:color w:val="000000"/>
        </w:rPr>
        <w:t>МЕСТО УЧЕБНОГО ПРЕДМЕТА В УЧЕНОМ ПЛАНЕ</w:t>
      </w:r>
    </w:p>
    <w:p w:rsidR="00246FF8" w:rsidRP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 w:rsidRPr="00246FF8">
        <w:rPr>
          <w:color w:val="000000"/>
        </w:rPr>
        <w:t>Программа внеурочной деятельности «Хоровое пение» предназначена для обучающихся 1-4 классов и составлена в соответствии с возрастными особенностями обучающи</w:t>
      </w:r>
      <w:r w:rsidR="00454B9E" w:rsidRPr="00246FF8">
        <w:rPr>
          <w:color w:val="000000"/>
        </w:rPr>
        <w:t>хся, рассчитана на проведение 2 часа в неделю.</w:t>
      </w:r>
      <w:proofErr w:type="gramEnd"/>
      <w:r w:rsidR="00454B9E" w:rsidRPr="00246FF8">
        <w:rPr>
          <w:color w:val="000000"/>
        </w:rPr>
        <w:t xml:space="preserve"> Итого в год – 68 часов</w:t>
      </w:r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  <w:r w:rsidRPr="00246FF8">
        <w:rPr>
          <w:b/>
          <w:bCs/>
          <w:color w:val="000000"/>
        </w:rPr>
        <w:t>ПЛАНИРУЕМЫЕ ОБРАЗОВАТЕЛЬНЫЕ РЕЗУЛЬТАТЫ</w:t>
      </w:r>
    </w:p>
    <w:p w:rsidR="00246FF8" w:rsidRP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color w:val="000000"/>
        </w:rPr>
        <w:t xml:space="preserve">Освоение программы внеурочной деятельности «Хоровое пение» направлено на достижение трёх групп результатов: личностных, </w:t>
      </w:r>
      <w:proofErr w:type="spellStart"/>
      <w:r w:rsidRPr="00246FF8">
        <w:rPr>
          <w:color w:val="000000"/>
        </w:rPr>
        <w:t>метапредметных</w:t>
      </w:r>
      <w:proofErr w:type="spellEnd"/>
      <w:r w:rsidRPr="00246FF8">
        <w:rPr>
          <w:color w:val="000000"/>
        </w:rPr>
        <w:t xml:space="preserve"> и предметных. При этом теоретическое структурное разграничение различных видов результатов на практике выступает как органичная нерасторжимая целостность. Личностные и </w:t>
      </w:r>
      <w:proofErr w:type="spellStart"/>
      <w:r w:rsidRPr="00246FF8">
        <w:rPr>
          <w:color w:val="000000"/>
        </w:rPr>
        <w:t>метапредметные</w:t>
      </w:r>
      <w:proofErr w:type="spellEnd"/>
      <w:r w:rsidRPr="00246FF8">
        <w:rPr>
          <w:color w:val="000000"/>
        </w:rPr>
        <w:t xml:space="preserve">, в первую очередь коммуникативные результаты, имеют глубокое и содержательное предметное воплощение. </w:t>
      </w:r>
      <w:proofErr w:type="gramStart"/>
      <w:r w:rsidRPr="00246FF8">
        <w:rPr>
          <w:color w:val="000000"/>
        </w:rPr>
        <w:t>«Хор — не собрание поющих, не обезличенное абстрактное единство, хор — это множество личностей, личностных восприятий, переживаний, осмыслений, выражений, личностных оценок, личностного творчества.</w:t>
      </w:r>
      <w:proofErr w:type="gramEnd"/>
      <w:r w:rsidRPr="00246FF8">
        <w:rPr>
          <w:color w:val="000000"/>
        </w:rPr>
        <w:t xml:space="preserve"> Объединение множества личностных сотворений в единстве созидаемого музыкального образа в процессе общения со слушателем — высшая цель хорового </w:t>
      </w:r>
      <w:proofErr w:type="spellStart"/>
      <w:r w:rsidRPr="00246FF8">
        <w:rPr>
          <w:color w:val="000000"/>
        </w:rPr>
        <w:t>музицирования</w:t>
      </w:r>
      <w:proofErr w:type="spellEnd"/>
      <w:r w:rsidRPr="00246FF8">
        <w:rPr>
          <w:color w:val="000000"/>
        </w:rPr>
        <w:t>».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lastRenderedPageBreak/>
        <w:t>ЛИЧНОСТНЫЕ РЕЗУЛЬТАТЫ</w:t>
      </w:r>
      <w:r w:rsidRPr="00246FF8">
        <w:rPr>
          <w:color w:val="000000"/>
        </w:rPr>
        <w:t> программы «Хоровое пение» должны отражать готовность обучающихся руководствоваться системой позитивных ценностных ориентаций, в том числе в части: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1. Патриотического воспитания: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2. Гражданского воспитания: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готовность к выполнению обязанностей гражданина,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праздничных мероприятий.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3. Духовно-нравственного воспитания: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деятельности, при подготовке концертов, фестивалей, конкурсов.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4. Эстетического воспитания: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46FF8">
        <w:rPr>
          <w:color w:val="000000"/>
        </w:rPr>
        <w:t>восприимчивость к различным видам искусства, стремление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5. Ценности научного познания: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46FF8">
        <w:rPr>
          <w:color w:val="000000"/>
        </w:rPr>
        <w:t>ориентация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доступной текстовой, аудио- и видеоинформации о различных явлениях музыкального искусства, использование специальной терминологии.</w:t>
      </w:r>
      <w:proofErr w:type="gramEnd"/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6. Физического воспитания, формирования культуры здоровья и эмоционального благополучия: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46FF8">
        <w:rPr>
          <w:color w:val="000000"/>
        </w:rPr>
        <w:t xml:space="preserve"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других; </w:t>
      </w:r>
      <w:proofErr w:type="spellStart"/>
      <w:r w:rsidRPr="00246FF8">
        <w:rPr>
          <w:color w:val="000000"/>
        </w:rPr>
        <w:t>сформированность</w:t>
      </w:r>
      <w:proofErr w:type="spellEnd"/>
      <w:r w:rsidRPr="00246FF8">
        <w:rPr>
          <w:color w:val="000000"/>
        </w:rPr>
        <w:t xml:space="preserve"> навыков рефлексии, признание своего права на ошибку и такого же права другого человека.</w:t>
      </w:r>
      <w:proofErr w:type="gramEnd"/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7. Трудового воспитания: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</w:t>
      </w:r>
      <w:r w:rsidRPr="00246FF8">
        <w:rPr>
          <w:color w:val="000000"/>
        </w:rPr>
        <w:lastRenderedPageBreak/>
        <w:t>профессий в сфере культуры и искусства; уважение к труду и результатам трудовой деятельности.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8. Экологического воспитания: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9. Личностные результаты, обеспечивающие адаптацию </w:t>
      </w:r>
      <w:proofErr w:type="gramStart"/>
      <w:r w:rsidRPr="00246FF8">
        <w:rPr>
          <w:color w:val="000000"/>
        </w:rPr>
        <w:t>обучающегося</w:t>
      </w:r>
      <w:proofErr w:type="gramEnd"/>
      <w:r w:rsidRPr="00246FF8">
        <w:rPr>
          <w:color w:val="000000"/>
        </w:rPr>
        <w:t xml:space="preserve"> к изменяющимся условиям социальной и природной среды: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освоение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proofErr w:type="gramStart"/>
      <w:r w:rsidRPr="00246FF8">
        <w:rPr>
          <w:color w:val="000000"/>
        </w:rPr>
        <w:t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  <w:proofErr w:type="gramEnd"/>
      <w:r w:rsidRPr="00246FF8">
        <w:rPr>
          <w:color w:val="000000"/>
        </w:rPr>
        <w:t xml:space="preserve"> 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МЕТАПРЕДМЕТНЫЕ РЕЗУЛЬТАТЫ,</w:t>
      </w:r>
      <w:r w:rsidRPr="00246FF8">
        <w:rPr>
          <w:color w:val="000000"/>
        </w:rPr>
        <w:t xml:space="preserve"> достигаемые при освоении программы «Хоровое пение», отражают специфику искусства как иного (в отличие от науки) способа познания мира. Поэтому основная линия формирования </w:t>
      </w:r>
      <w:proofErr w:type="spellStart"/>
      <w:r w:rsidRPr="00246FF8">
        <w:rPr>
          <w:color w:val="000000"/>
        </w:rPr>
        <w:t>метапредметных</w:t>
      </w:r>
      <w:proofErr w:type="spellEnd"/>
      <w:r w:rsidRPr="00246FF8">
        <w:rPr>
          <w:color w:val="000000"/>
        </w:rPr>
        <w:t xml:space="preserve"> результатов ориентирована не столько на когнитивные процессы и функции, сколько на психомоторную и аффективную сферу деятельности обучающихся.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Познавательные универсальные учебные действия: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Овладение системой универсальных познавательных действий в рамках программы «Хоровое пение» реализуется в контексте развития специфического типа интеллектуальной деятельности — музыкального мышления, которое связано с формированием соответствующих когнитивных навыков обучающихся, в том числе: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Базовые логические действия: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—выявлять и характеризовать существенные признаки конкретного музыкального звучания;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—сопоставлять, сравнивать на основании существенных признаков произведения, жанры и стили музыкального искусства;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Базовые исследовательские действия: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—следовать внутренним слухом за развитием музыкального процесса, «наблюдать» звучание музыки;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—использовать вопросы как инструмент познания;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lastRenderedPageBreak/>
        <w:t>—составлять алгоритм действий и использовать его для решения исполнительских и творческих задач;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—самостоятельно формулировать обобщения и выводы по результатам проведённого наблюдения, слухового исследования.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Работа с информацией: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—применять различные методы, инструменты и запросы при поиске и отборе информации с учётом предложенной учебной или творческой задачи и заданных критериев;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—понимать специфику работы с аудиоинформацией, музыкальными записями;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—использовать интонирование для запоминания звуковой информации, музыкальных произведений;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246FF8">
        <w:rPr>
          <w:color w:val="000000"/>
        </w:rPr>
        <w:t>о-</w:t>
      </w:r>
      <w:proofErr w:type="gramEnd"/>
      <w:r w:rsidRPr="00246FF8">
        <w:rPr>
          <w:color w:val="000000"/>
        </w:rPr>
        <w:t xml:space="preserve"> и </w:t>
      </w:r>
      <w:proofErr w:type="spellStart"/>
      <w:r w:rsidRPr="00246FF8">
        <w:rPr>
          <w:color w:val="000000"/>
        </w:rPr>
        <w:t>видеоформатах</w:t>
      </w:r>
      <w:proofErr w:type="spellEnd"/>
      <w:r w:rsidRPr="00246FF8">
        <w:rPr>
          <w:color w:val="000000"/>
        </w:rPr>
        <w:t>, текстах, таблицах, схемах;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—оценивать надёжность информации по критериям, предложенным учителем или сформулированным самостоятельно;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—различать тексты информационного и художественного содержания, трансформировать, интерпретировать их в соответствии с учебной или творческой задачей;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—самостоятельно выбирать оптимальную форму представления информации (вокальное исполнение, текст, таблица, схема, презентация, театрализация и др.) в зависимости от коммуникативной установки.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Коммуникативные универсальные учебные действия: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Специфика взаимодействия в процессе вокально-хорового исполнительства определяется не только особыми формами передачи информации музыкальными средствами (минуя вербальные каналы коммуникации), но и неповторимым комплексом ощущений, эмоциональным переживанием психологического единства поющих, известных как феномен «соборности». Данные условия определяют уникальный вклад хорового пения в формирование совершенно особых коммуникативных умений и навыков в составе базовых универсальных учебных действий.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Невербальная коммуникация: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словесной передачи смысла музыкального произведения;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—передавать в собственном исполнении художественное содержание, выражать настроение, чувства, личное отношение к исполняемому музыкальному произведению;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—эффективно использовать интонационно-выразительные возможности в ситуации публичного выступления;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—распознавать невербальные средства общения (интонация, мимика, жесты, в том числе дирижёрские жесты), расценивать их как полноценные элементы коммуникации, адекватно включаться в соответствующий уровень общения.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Вербальное общение: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—воспринимать и формулировать суждения, выражать эмоции в соответствии с условиями и целями общения;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—выражать своё мнение, в том числе впечатления от общения с музыкальным искусством в устных и письменных текстах;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lastRenderedPageBreak/>
        <w:t>—вести диалог, дискуссию, задавать вопросы по существу обсуждаемой темы, поддерживать благожелательный тон диалога;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—публично представлять результаты учебной и творческой деятельности.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Совместная деятельность (сотрудничество):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переносить его на другие сферы взаимодействия;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—понимать и использовать преимущества и специфику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—принимать цель совместной деятельности, коллегиально строить действия по её достижению: распределять роли, договариваться, обсуждать процесс и результат совместной работы;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—уметь обобщать мнения </w:t>
      </w:r>
      <w:proofErr w:type="gramStart"/>
      <w:r w:rsidRPr="00246FF8">
        <w:rPr>
          <w:color w:val="000000"/>
        </w:rPr>
        <w:t>нескольких</w:t>
      </w:r>
      <w:proofErr w:type="gramEnd"/>
      <w:r w:rsidRPr="00246FF8">
        <w:rPr>
          <w:color w:val="000000"/>
        </w:rPr>
        <w:t xml:space="preserve"> людей, проявлять готовность руководить, выполнять поручения, подчиняться;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коллектива в достижение результатов, разделять сферу ответственности и проявлять готовность к представлению отчёта перед группой, коллективом.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Регулятивные универсальные учебные действия: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color w:val="000000"/>
        </w:rPr>
        <w:t xml:space="preserve">В хоре, в отличие от других видов деятельности, личные результаты обучающихся обретают подлинную ценность только в качестве вклада каждого участника хорового коллектива в общее дело. Поэтому в рамках программы «Хоровое пение» регулятивные универсальные учебные действия тесно смыкаются с </w:t>
      </w:r>
      <w:proofErr w:type="gramStart"/>
      <w:r w:rsidRPr="00246FF8">
        <w:rPr>
          <w:color w:val="000000"/>
        </w:rPr>
        <w:t>коммуникативными</w:t>
      </w:r>
      <w:proofErr w:type="gramEnd"/>
      <w:r w:rsidRPr="00246FF8">
        <w:rPr>
          <w:color w:val="000000"/>
        </w:rPr>
        <w:t>. Самоорганизация и рефлексия приобретают ярко выраженные коллективные черты, нередко предполагают корректировку личных интересов и намерений, их подчинение интересам и потребностям творческого коллектива в целом.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Самоорганизация: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—планировать достижение целей через решение ряда последовательных задач частного характера;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—выявлять наиболее важные проблемы для решения в учебных и жизненных ситуациях;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—делать выбор и брать за него ответственность на себя.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Самоконтроль (рефлексия):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—владеть способами самоконтроля, </w:t>
      </w:r>
      <w:proofErr w:type="spellStart"/>
      <w:r w:rsidRPr="00246FF8">
        <w:rPr>
          <w:color w:val="000000"/>
        </w:rPr>
        <w:t>самомотивации</w:t>
      </w:r>
      <w:proofErr w:type="spellEnd"/>
      <w:r w:rsidRPr="00246FF8">
        <w:rPr>
          <w:color w:val="000000"/>
        </w:rPr>
        <w:t xml:space="preserve"> и рефлексии;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—давать адекватную оценку учебной ситуации и предлагать план её изменения;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—объяснять причины достижения (</w:t>
      </w:r>
      <w:proofErr w:type="spellStart"/>
      <w:r w:rsidRPr="00246FF8">
        <w:rPr>
          <w:color w:val="000000"/>
        </w:rPr>
        <w:t>недостижения</w:t>
      </w:r>
      <w:proofErr w:type="spellEnd"/>
      <w:r w:rsidRPr="00246FF8">
        <w:rPr>
          <w:color w:val="000000"/>
        </w:rPr>
        <w:t>) результатов деятельности; понимать причины неудач и уметь предупреждать их, давать оценку приобретённому опыту.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Эмоциональный интеллект: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lastRenderedPageBreak/>
        <w:t xml:space="preserve">—развивать способность управлять собственными эмоциями и эмоциями </w:t>
      </w:r>
      <w:proofErr w:type="gramStart"/>
      <w:r w:rsidRPr="00246FF8">
        <w:rPr>
          <w:color w:val="000000"/>
        </w:rPr>
        <w:t>других</w:t>
      </w:r>
      <w:proofErr w:type="gramEnd"/>
      <w:r w:rsidRPr="00246FF8">
        <w:rPr>
          <w:color w:val="000000"/>
        </w:rPr>
        <w:t xml:space="preserve"> как в повседневной жизни, так и в ситуациях музыкально-опосредованного общения, публичного выступления;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—выявлять и анализировать причины эмоций;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—понимать мотивы и намерения другого человека, анализируя коммуникативно-интонационную ситуацию;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—регулировать способ выражения собственных эмоций.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Принятие себя и других: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—уважительно и осознанно относиться к другому человеку и его мнению, эстетическим предпочтениям и вкусам;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—принимать себя и других, не осуждая;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—проявлять открытость;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—осознавать невозможность контролировать всё вокруг.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color w:val="000000"/>
        </w:rPr>
        <w:t>ПРЕДМЕТНЫЕ РЕЗУЛЬТАТЫ.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color w:val="000000"/>
        </w:rPr>
        <w:t>В результате занятий хоровым пением школьники научатся: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—исполнять музыку эмоционально выразительно, создавать в совместном пении музыкальный образ, передавая чувства, настроения, художественное содержание;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—воспринимать музыку как искусство интонируемого смысла, уметь погружаться в музыкальный образ, идентифицировать себя с «лирическим героем» музыкального произведения (по В. </w:t>
      </w:r>
      <w:proofErr w:type="spellStart"/>
      <w:r w:rsidRPr="00246FF8">
        <w:rPr>
          <w:color w:val="000000"/>
        </w:rPr>
        <w:t>Медушевскому</w:t>
      </w:r>
      <w:proofErr w:type="spellEnd"/>
      <w:r w:rsidRPr="00246FF8">
        <w:rPr>
          <w:color w:val="000000"/>
        </w:rPr>
        <w:t>);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—осознавать мировое значение отечественной музыкальной культуры вообще и хорового исполнительства в частности, чувствовать себя продолжателями лучших традиций отечественного хорового искусства;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—петь в хоре, ансамбле, выступать в качестве солиста, исполняя музыкальные произведения различных стилей и жанров, с сопровождением и без сопровождения, одноголосные и многоголосные;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—исполнять русские народные песни, народные песни своего региона, песни других народов России и народов других стран, песни и хоровые произведения отечественных и зарубежных композиторов, образцы классической и современной музыки;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—владеть певческим голосом как инструментом духовного самовыражения, понимать специфику совместного музыкального творчества, чувствовать единение с другими членами хорового коллектива в процессе исполнения музыки;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—петь красивым естественным звуком, владеть навыками певческого дыхания, понимать значения дирижёрских жестов, выполнять указания дирижёра;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—ориентироваться в нотной записи в пределах певческого диапазона (на материале изученных музыкальных произведений);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—выступать перед публикой, представлять на концертах, праздниках, фестивалях и конкурсах результаты коллективной музыкально-исполнительской, творческой деятельности, принимать участие в культурно-просветительской общественной жизни.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color w:val="000000"/>
        </w:rPr>
        <w:t>СОДЕРЖАНИЕ УЧЕБНОГО ПРЕДМЕТА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color w:val="000000"/>
        </w:rPr>
        <w:t>1 год обучения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070BAE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1. Прослушивание (4</w:t>
      </w:r>
      <w:r w:rsidR="00741C35" w:rsidRPr="00246FF8">
        <w:rPr>
          <w:b/>
          <w:bCs/>
          <w:color w:val="000000"/>
        </w:rPr>
        <w:t> 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Индивидуальное прослушивание </w:t>
      </w:r>
      <w:proofErr w:type="gramStart"/>
      <w:r w:rsidRPr="00246FF8">
        <w:rPr>
          <w:color w:val="000000"/>
        </w:rPr>
        <w:t>обучающихся</w:t>
      </w:r>
      <w:proofErr w:type="gramEnd"/>
      <w:r w:rsidRPr="00246FF8">
        <w:rPr>
          <w:color w:val="000000"/>
        </w:rPr>
        <w:t>. Определение уровня базовых музыкальных способностей: музыкальной памяти, слуха, чувства ритма.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Пение простых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, кратких мелодий. Исполнение простых ритмических рисунков. Повтор за учителем предложенных интонаций, мелодий, ритмов.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lastRenderedPageBreak/>
        <w:t>Раздел 2.</w:t>
      </w:r>
      <w:r w:rsidR="00070BAE" w:rsidRPr="00246FF8">
        <w:rPr>
          <w:b/>
          <w:bCs/>
          <w:color w:val="000000"/>
        </w:rPr>
        <w:t> Музыка рождается из тишины (1 час</w:t>
      </w:r>
      <w:r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Слух — главная музыкальная способность. Слуховое внимание. Игра «Кто дольше слышит звук». Понятия: пауза, звук, высота, длительность звука.</w:t>
      </w:r>
      <w:r w:rsidR="00246FF8">
        <w:rPr>
          <w:color w:val="000000"/>
        </w:rPr>
        <w:t xml:space="preserve"> </w:t>
      </w:r>
      <w:r w:rsidRPr="00246FF8">
        <w:rPr>
          <w:color w:val="000000"/>
        </w:rPr>
        <w:t xml:space="preserve">Игровые упражнения на концентрацию слухового внимания, умения слушать тишину, аккуратное бережное звукообразование. Различение звуков музыкальных и шумовых. Освоение понятий, знакомство с элементами нотной записи. Дыхательные упражнения, работа над унисоном. Разучивание </w:t>
      </w:r>
      <w:proofErr w:type="gramStart"/>
      <w:r w:rsidRPr="00246FF8">
        <w:rPr>
          <w:color w:val="000000"/>
        </w:rPr>
        <w:t>простых</w:t>
      </w:r>
      <w:proofErr w:type="gram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070BAE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3. Ритм (1 час</w:t>
      </w:r>
      <w:r w:rsidR="00741C35"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Понятие ритма. Длительности (восьмая и четверть). Ритмический рисунок. </w:t>
      </w:r>
      <w:proofErr w:type="spellStart"/>
      <w:r w:rsidRPr="00246FF8">
        <w:rPr>
          <w:color w:val="000000"/>
        </w:rPr>
        <w:t>Ритмослоги</w:t>
      </w:r>
      <w:proofErr w:type="spellEnd"/>
      <w:r w:rsidRPr="00246FF8">
        <w:rPr>
          <w:color w:val="000000"/>
        </w:rPr>
        <w:t xml:space="preserve"> та, </w:t>
      </w:r>
      <w:proofErr w:type="spellStart"/>
      <w:r w:rsidRPr="00246FF8">
        <w:rPr>
          <w:color w:val="000000"/>
        </w:rPr>
        <w:t>ти</w:t>
      </w:r>
      <w:proofErr w:type="spellEnd"/>
      <w:r w:rsidRPr="00246FF8">
        <w:rPr>
          <w:color w:val="000000"/>
        </w:rPr>
        <w:t>.</w:t>
      </w:r>
      <w:r w:rsidR="00246FF8">
        <w:rPr>
          <w:color w:val="000000"/>
        </w:rPr>
        <w:t xml:space="preserve"> </w:t>
      </w:r>
      <w:r w:rsidRPr="00246FF8">
        <w:rPr>
          <w:color w:val="000000"/>
        </w:rPr>
        <w:t xml:space="preserve">Ритмическая игра «Эхо». Различение ритмических рисунков на слух и по элементам упрощённой нотной записи. Пение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 xml:space="preserve"> с различными длительностями. Проговаривание ритмических рисунков </w:t>
      </w:r>
      <w:proofErr w:type="spellStart"/>
      <w:r w:rsidRPr="00246FF8">
        <w:rPr>
          <w:color w:val="000000"/>
        </w:rPr>
        <w:t>ритмослогами</w:t>
      </w:r>
      <w:proofErr w:type="spellEnd"/>
      <w:r w:rsidRPr="00246FF8">
        <w:rPr>
          <w:color w:val="000000"/>
        </w:rPr>
        <w:t>. Звучащие жесты, освоение приёмов игры на простейших ударных инструментах.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4.</w:t>
      </w:r>
      <w:r w:rsidR="00070BAE" w:rsidRPr="00246FF8">
        <w:rPr>
          <w:b/>
          <w:bCs/>
          <w:color w:val="000000"/>
        </w:rPr>
        <w:t xml:space="preserve"> Петь приятно и удобно! (2</w:t>
      </w:r>
      <w:r w:rsidRPr="00246FF8">
        <w:rPr>
          <w:b/>
          <w:bCs/>
          <w:color w:val="000000"/>
        </w:rPr>
        <w:t xml:space="preserve"> час</w:t>
      </w:r>
      <w:r w:rsidR="00070BAE" w:rsidRPr="00246FF8">
        <w:rPr>
          <w:b/>
          <w:bCs/>
          <w:color w:val="000000"/>
        </w:rPr>
        <w:t>а</w:t>
      </w:r>
      <w:r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Певческая установка, певческое дыхание. Дирижёр — руководитель хора. Значение дирижёрских жестов. Песня «Петь приятно и удобно» (музыка Л. </w:t>
      </w:r>
      <w:proofErr w:type="spellStart"/>
      <w:r w:rsidRPr="00246FF8">
        <w:rPr>
          <w:color w:val="000000"/>
        </w:rPr>
        <w:t>Абелян</w:t>
      </w:r>
      <w:proofErr w:type="spellEnd"/>
      <w:r w:rsidRPr="00246FF8">
        <w:rPr>
          <w:color w:val="000000"/>
        </w:rPr>
        <w:t>, слова В. Степанова).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Освоение правильной певческой установки, выполнение простых указаний дирижёра. Дыхательные упражнения (бесшумный вдох, контролируемый вдох). </w:t>
      </w:r>
      <w:proofErr w:type="spellStart"/>
      <w:r w:rsidRPr="00246FF8">
        <w:rPr>
          <w:color w:val="000000"/>
        </w:rPr>
        <w:t>Логоритмические</w:t>
      </w:r>
      <w:proofErr w:type="spellEnd"/>
      <w:r w:rsidRPr="00246FF8">
        <w:rPr>
          <w:color w:val="000000"/>
        </w:rPr>
        <w:t xml:space="preserve"> упражнения. Разучивание песни, народных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 xml:space="preserve"> и песенок.</w:t>
      </w:r>
      <w:r w:rsidRPr="00246FF8">
        <w:rPr>
          <w:color w:val="000000"/>
        </w:rPr>
        <w:br/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</w:t>
      </w:r>
      <w:r w:rsidR="00070BAE" w:rsidRPr="00246FF8">
        <w:rPr>
          <w:b/>
          <w:bCs/>
          <w:color w:val="000000"/>
        </w:rPr>
        <w:t>дел 5. Песня – звучащее слово (8 часов</w:t>
      </w:r>
      <w:r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Дикция в хоровом пении. Выразительное и чёткое произнесение слов песни. Артикуляционная разминка: артикуляционные сказки, музыкальные скороговорки.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Выполнение артикуляционных упражнений. Участие в артикуляционных играх-упражнениях, придумывание своих вариантов артикуляционной гимнастики. Разучивание песен и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 xml:space="preserve"> с акцентом на чёткость дикции.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</w:t>
      </w:r>
      <w:r w:rsidR="00070BAE" w:rsidRPr="00246FF8">
        <w:rPr>
          <w:b/>
          <w:bCs/>
          <w:color w:val="000000"/>
        </w:rPr>
        <w:t>ел 6. Хор – созвучие голосов (6часов</w:t>
      </w:r>
      <w:r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Человеческий голос — самый красивый музыкальный инструмент. Правила пения (негромкий, направленный вперёд звук, округлое положение рта). Тянущиеся гласные звуки — основа напевной мелодии. Кантилена (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>). Унисон.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Освоение упражнений, направленных на формирование мягкого естественного звучания. Исполнение мелодий </w:t>
      </w:r>
      <w:proofErr w:type="spellStart"/>
      <w:r w:rsidRPr="00246FF8">
        <w:rPr>
          <w:color w:val="000000"/>
        </w:rPr>
        <w:t>кантиленного</w:t>
      </w:r>
      <w:proofErr w:type="spellEnd"/>
      <w:r w:rsidRPr="00246FF8">
        <w:rPr>
          <w:color w:val="000000"/>
        </w:rPr>
        <w:t xml:space="preserve"> характера (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 xml:space="preserve">). Вокализы на гласные звуки (А, О, У). Пение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, состоящих из 2—3 звуков нисходящего движения. Разучивание песен с напевной мелодией. Показ рукой направления движения мелодии.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</w:t>
      </w:r>
      <w:r w:rsidR="00070BAE" w:rsidRPr="00246FF8">
        <w:rPr>
          <w:b/>
          <w:bCs/>
          <w:color w:val="000000"/>
        </w:rPr>
        <w:t>аздел 7. Будем петь по нотам! (2</w:t>
      </w:r>
      <w:r w:rsidRPr="00246FF8">
        <w:rPr>
          <w:b/>
          <w:bCs/>
          <w:color w:val="000000"/>
        </w:rPr>
        <w:t xml:space="preserve"> час</w:t>
      </w:r>
      <w:r w:rsidR="00070BAE" w:rsidRPr="00246FF8">
        <w:rPr>
          <w:b/>
          <w:bCs/>
          <w:color w:val="000000"/>
        </w:rPr>
        <w:t>а</w:t>
      </w:r>
      <w:r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Элементы нотной грамоты: нотный стан, звукоряд, расположение нот первой октавы на нотоносце.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Пение знакомых мелодий,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 xml:space="preserve"> с ориентацией на нотную запись. Игры на развитие слухового и зрительного внимания с использованием элементов нотной грамоты. Записи в тетрадях.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</w:t>
      </w:r>
      <w:r w:rsidR="00070BAE" w:rsidRPr="00246FF8">
        <w:rPr>
          <w:b/>
          <w:bCs/>
          <w:color w:val="000000"/>
        </w:rPr>
        <w:t>л 8. Скоро, скоро Новый год! (8часов</w:t>
      </w:r>
      <w:r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Музыка праздника. Настроение, характер песни. Выразительность исполнения.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песен новогодней тематики. Работа над </w:t>
      </w:r>
      <w:proofErr w:type="spellStart"/>
      <w:r w:rsidRPr="00246FF8">
        <w:rPr>
          <w:color w:val="000000"/>
        </w:rPr>
        <w:t>звукоизвлечением</w:t>
      </w:r>
      <w:proofErr w:type="spell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non</w:t>
      </w:r>
      <w:proofErr w:type="spell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>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070BAE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9. Музыкальные слоги (2</w:t>
      </w:r>
      <w:r w:rsidR="00741C35" w:rsidRPr="00246FF8">
        <w:rPr>
          <w:b/>
          <w:bCs/>
          <w:color w:val="000000"/>
        </w:rPr>
        <w:t xml:space="preserve"> час</w:t>
      </w:r>
      <w:r w:rsidRPr="00246FF8">
        <w:rPr>
          <w:b/>
          <w:bCs/>
          <w:color w:val="000000"/>
        </w:rPr>
        <w:t>а</w:t>
      </w:r>
      <w:r w:rsidR="00741C35"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lastRenderedPageBreak/>
        <w:t xml:space="preserve">Правила вокальной орфоэпии, взятие дыхания между фразами во время пауз. Единовременное произнесение гласных и согласных всеми участниками хора. Работа на материале изученных и новых песен и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Выполнение указаний дирижёра: дыхание, растягивание гласных, дикционная чёткость согласных. Проговаривание в ритме. Пение с ориентацией на упрощённую нотную запись мелодии. Работа по наглядным орфоэпическим материалам. Двигательное моделирование музыкального слога, фразы с помощью образного движения руки.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741C35" w:rsidRPr="00246FF8" w:rsidRDefault="00070BAE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10. Мой диапазон (2</w:t>
      </w:r>
      <w:r w:rsidR="00741C35" w:rsidRPr="00246FF8">
        <w:rPr>
          <w:b/>
          <w:bCs/>
          <w:color w:val="000000"/>
        </w:rPr>
        <w:t xml:space="preserve"> час</w:t>
      </w:r>
      <w:r w:rsidRPr="00246FF8">
        <w:rPr>
          <w:b/>
          <w:bCs/>
          <w:color w:val="000000"/>
        </w:rPr>
        <w:t>а</w:t>
      </w:r>
      <w:r w:rsidR="00741C35"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Индивидуальное прослушивание </w:t>
      </w:r>
      <w:proofErr w:type="gramStart"/>
      <w:r w:rsidRPr="00246FF8">
        <w:rPr>
          <w:color w:val="000000"/>
        </w:rPr>
        <w:t>обучающихся</w:t>
      </w:r>
      <w:proofErr w:type="gramEnd"/>
      <w:r w:rsidRPr="00246FF8">
        <w:rPr>
          <w:color w:val="000000"/>
        </w:rPr>
        <w:t>. Определение сформировавшегося на данный момент диапазона, примарной зоны, зоны ближайшего развития. Индивидуальные рекомендации педагога каждому хористу.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Пение выученных песен и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, упражнения на дикцию и артикуляцию. Демонстрация навыков певческой установки, дыхания, работы с элементами нотного текста. Ведение тетради по хору. Фиксация своих «музыкальных достижений».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</w:t>
      </w:r>
      <w:r w:rsidR="00070BAE" w:rsidRPr="00246FF8">
        <w:rPr>
          <w:b/>
          <w:bCs/>
          <w:color w:val="000000"/>
        </w:rPr>
        <w:t>аздел 11. Музыкальная грамота (2</w:t>
      </w:r>
      <w:r w:rsidRPr="00246FF8">
        <w:rPr>
          <w:b/>
          <w:bCs/>
          <w:color w:val="000000"/>
        </w:rPr>
        <w:t xml:space="preserve"> час</w:t>
      </w:r>
      <w:r w:rsidR="00070BAE" w:rsidRPr="00246FF8">
        <w:rPr>
          <w:b/>
          <w:bCs/>
          <w:color w:val="000000"/>
        </w:rPr>
        <w:t>а</w:t>
      </w:r>
      <w:r w:rsidRPr="00246FF8">
        <w:rPr>
          <w:b/>
          <w:bCs/>
          <w:color w:val="000000"/>
        </w:rPr>
        <w:t>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Повторение и закрепление элементов нотной грамоты: ноты первой октавы. Длительности: половинная, четверть, восьмая, четвертная пауза (правила записи и </w:t>
      </w:r>
      <w:proofErr w:type="spellStart"/>
      <w:r w:rsidRPr="00246FF8">
        <w:rPr>
          <w:color w:val="000000"/>
        </w:rPr>
        <w:t>ритмослоги</w:t>
      </w:r>
      <w:proofErr w:type="spellEnd"/>
      <w:r w:rsidRPr="00246FF8">
        <w:rPr>
          <w:color w:val="000000"/>
        </w:rPr>
        <w:t>).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Пение по нотам знакомых песен и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. Хоровое сольфеджио, работа с наглядными материалами. Дидактические игры, направленные на различение, понимание элементов нотного письма. Элементы слуховых диктантов. Записи в тетради.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</w:t>
      </w:r>
      <w:r w:rsidR="00070BAE" w:rsidRPr="00246FF8">
        <w:rPr>
          <w:b/>
          <w:bCs/>
          <w:color w:val="000000"/>
        </w:rPr>
        <w:t>л 12. Праздник бабушек и мам (10</w:t>
      </w:r>
      <w:r w:rsidRPr="00246FF8">
        <w:rPr>
          <w:b/>
          <w:bCs/>
          <w:color w:val="000000"/>
        </w:rPr>
        <w:t>часов)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«Праздник бабушек и мам»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Музыка праздника. Образы весеннего пробуждения природы, мамы, семейного тепла в песнях, посвящённых женскому дню 8 Марта. Ласковые напевные интонации. Понятия темпа, регистра, динамики. Напевное движение мелодии. Фраза, мотив, лига, реприза, вольта, фермата.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песен, посвящённых весне, маме, празднику 8 Марта. Анализ музыкально-выразительных средств, их воплощение в собственном исполнении. Пение с ориентацией на нотную запись. Распевания, освоение упражнений, направленных на </w:t>
      </w:r>
      <w:proofErr w:type="spellStart"/>
      <w:r w:rsidRPr="00246FF8">
        <w:rPr>
          <w:color w:val="000000"/>
        </w:rPr>
        <w:t>кантиленное</w:t>
      </w:r>
      <w:proofErr w:type="spellEnd"/>
      <w:r w:rsidRPr="00246FF8">
        <w:rPr>
          <w:color w:val="000000"/>
        </w:rPr>
        <w:t>, напевное звучание хора. На материале новых песен совершенствование артикуляционных, дыхательных навыков, расширение интонационного материала для развития музыкального слуха, чувства ритма.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«Репетиция к концерту»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Построение, выход и уход со сцены, поклон. Объявление номеров. Правила поведения на сцене. Элементы сценического движения, инсценировка песен.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«Концерт для мам»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Исполнение выученных произведений перед родителями.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13. Песня, танец, марш (4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Песни напевного, танцевального и маршевого характера. Понятие жанра. Характерные черты, выразительные средства первичных жанров (песня, танец, марш). Упражнения на совершенствование вокально-хоровых навыков (дикция, дыхание, диапазон, унисон, ансамбль, чистота интонации) на материале жанровых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Разучивание песен различного характера, определение жанровых признаков на слух, по нотной записи. Запись в тетради наиболее ярких интонаций, характерных ритмов первичных жанров. Ритмические и мелодические импровизации в жанрах песни, танца, марша, сочинение ритмических аккомпанементов к разучиваемым песням, игра на простейших музыкальных инструментах, элементы музыкального движения.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14. Песня в подарок (5 часов)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«Песня в подарок»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Музыка в жизни человека. Песни о школе, детстве. Средства музыкальной выразительности: темп, регистр, динамика. Нотная запись разучиваемых мелодий и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песен, посвящённых школьной тематике. Работа по слуху и с ориентацией на нотную запись. Повторение артикуляционных, дыхательных игр. Распевания, упражнения, направленные на формирование </w:t>
      </w:r>
      <w:proofErr w:type="spellStart"/>
      <w:r w:rsidRPr="00246FF8">
        <w:rPr>
          <w:color w:val="000000"/>
        </w:rPr>
        <w:t>кантиленного</w:t>
      </w:r>
      <w:proofErr w:type="spellEnd"/>
      <w:r w:rsidRPr="00246FF8">
        <w:rPr>
          <w:color w:val="000000"/>
        </w:rPr>
        <w:t xml:space="preserve"> звучания хора.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«Репетиция к концерту»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Построение, выход и уход со сцены, поклон. Правила поведения за сценой. Элементы сценического движения, инсценировка песен.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«Праздник «Последний звонок»»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Выступление перед выпускниками школы.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color w:val="000000"/>
        </w:rPr>
        <w:t>2 год обучения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1. Прослушивание (2 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Индивидуальное прослушивание. Определение актуального уровня вокально-хоровых данных: диапазон, примарная зона, устойчивость интонации, ладовое и ритмическое чувство.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Пение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, кратких мелодий. Повторение фрагментов песен, выученных в прошлом году. Повтор за учителем предложенных интонаций, мелодий, ритмов.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2. «Реприза» после «паузы» (2 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Повторение пройденного в прошлом учебном году: правила пения, дыхания, певческая установка, дикция. Дирижёрский жест. Актуализация знакомых упражнений, </w:t>
      </w:r>
      <w:proofErr w:type="spellStart"/>
      <w:r w:rsidRPr="00246FF8">
        <w:rPr>
          <w:color w:val="000000"/>
        </w:rPr>
        <w:t>распеваний</w:t>
      </w:r>
      <w:proofErr w:type="spellEnd"/>
      <w:r w:rsidRPr="00246FF8">
        <w:rPr>
          <w:color w:val="000000"/>
        </w:rPr>
        <w:t>. Пение любимых песен. Обсуждение творческих планов на предстоящий учебный год.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Игры-соревнования на объём и точность воспроизведения упражнений, </w:t>
      </w:r>
      <w:proofErr w:type="spellStart"/>
      <w:r w:rsidRPr="00246FF8">
        <w:rPr>
          <w:color w:val="000000"/>
        </w:rPr>
        <w:t>распеваний</w:t>
      </w:r>
      <w:proofErr w:type="spellEnd"/>
      <w:r w:rsidRPr="00246FF8">
        <w:rPr>
          <w:color w:val="000000"/>
        </w:rPr>
        <w:t xml:space="preserve"> прошлого года. Работа с элементами нотной записи, фрагментами стихотворного текста. Дидактические игры «Зеркало», «Испорченный телефон», слуховые игры на различение интонаций, </w:t>
      </w:r>
      <w:proofErr w:type="spellStart"/>
      <w:r w:rsidRPr="00246FF8">
        <w:rPr>
          <w:color w:val="000000"/>
        </w:rPr>
        <w:t>допевание</w:t>
      </w:r>
      <w:proofErr w:type="spellEnd"/>
      <w:r w:rsidRPr="00246FF8">
        <w:rPr>
          <w:color w:val="000000"/>
        </w:rPr>
        <w:t xml:space="preserve"> фразы и т. д.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br/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3. Распевание — хоровая зарядка (новый комплекс упражнений)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Дыхательные и артикуляционные упражнения, скороговорки. </w:t>
      </w:r>
      <w:proofErr w:type="gramStart"/>
      <w:r w:rsidRPr="00246FF8">
        <w:rPr>
          <w:color w:val="000000"/>
        </w:rPr>
        <w:t>Краткие</w:t>
      </w:r>
      <w:proofErr w:type="gram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попевки</w:t>
      </w:r>
      <w:proofErr w:type="spellEnd"/>
      <w:r w:rsidRPr="00246FF8">
        <w:rPr>
          <w:color w:val="000000"/>
        </w:rPr>
        <w:t xml:space="preserve">, основанные на </w:t>
      </w:r>
      <w:proofErr w:type="spellStart"/>
      <w:r w:rsidRPr="00246FF8">
        <w:rPr>
          <w:color w:val="000000"/>
        </w:rPr>
        <w:t>поступенном</w:t>
      </w:r>
      <w:proofErr w:type="spellEnd"/>
      <w:r w:rsidRPr="00246FF8">
        <w:rPr>
          <w:color w:val="000000"/>
        </w:rPr>
        <w:t xml:space="preserve"> нисходящем мелодическом движении в ограниченном диапазоне. Распевания, состоящие из 3—4— 5 звуков (в том числе фрагменты звукоряда, движения мелодии по звукам мажорного трезвучия, сочетания ступеней V—VI—III—I). Вокальные упражнения на слоги «</w:t>
      </w:r>
      <w:proofErr w:type="spellStart"/>
      <w:r w:rsidRPr="00246FF8">
        <w:rPr>
          <w:color w:val="000000"/>
        </w:rPr>
        <w:t>лё</w:t>
      </w:r>
      <w:proofErr w:type="spellEnd"/>
      <w:r w:rsidRPr="00246FF8">
        <w:rPr>
          <w:color w:val="000000"/>
        </w:rPr>
        <w:t>», «</w:t>
      </w:r>
      <w:proofErr w:type="spellStart"/>
      <w:r w:rsidRPr="00246FF8">
        <w:rPr>
          <w:color w:val="000000"/>
        </w:rPr>
        <w:t>мо</w:t>
      </w:r>
      <w:proofErr w:type="spellEnd"/>
      <w:r w:rsidRPr="00246FF8">
        <w:rPr>
          <w:color w:val="000000"/>
        </w:rPr>
        <w:t>», «</w:t>
      </w:r>
      <w:proofErr w:type="spellStart"/>
      <w:r w:rsidRPr="00246FF8">
        <w:rPr>
          <w:color w:val="000000"/>
        </w:rPr>
        <w:t>ма</w:t>
      </w:r>
      <w:proofErr w:type="spellEnd"/>
      <w:r w:rsidRPr="00246FF8">
        <w:rPr>
          <w:color w:val="000000"/>
        </w:rPr>
        <w:t>», «</w:t>
      </w:r>
      <w:proofErr w:type="spellStart"/>
      <w:r w:rsidRPr="00246FF8">
        <w:rPr>
          <w:color w:val="000000"/>
        </w:rPr>
        <w:t>му</w:t>
      </w:r>
      <w:proofErr w:type="spellEnd"/>
      <w:r w:rsidRPr="00246FF8">
        <w:rPr>
          <w:color w:val="000000"/>
        </w:rPr>
        <w:t xml:space="preserve">». Выстраивание унисона. Повторение и закрепление понятий: </w:t>
      </w:r>
      <w:proofErr w:type="spellStart"/>
      <w:r w:rsidRPr="00246FF8">
        <w:rPr>
          <w:color w:val="000000"/>
        </w:rPr>
        <w:t>попевка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non</w:t>
      </w:r>
      <w:proofErr w:type="spell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>, звукоряд, фраза, мотив, мелодия, аккомпанемент.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новых упражнений и </w:t>
      </w:r>
      <w:proofErr w:type="spellStart"/>
      <w:r w:rsidRPr="00246FF8">
        <w:rPr>
          <w:color w:val="000000"/>
        </w:rPr>
        <w:t>распеваний</w:t>
      </w:r>
      <w:proofErr w:type="spellEnd"/>
      <w:r w:rsidRPr="00246FF8">
        <w:rPr>
          <w:color w:val="000000"/>
        </w:rPr>
        <w:t xml:space="preserve">. Самоконтроль телесных проявлений и качества работы певческого аппарата. Формирование «купола», округлого положения рта, контроль свободного движения воздуха через гортань. </w:t>
      </w:r>
      <w:proofErr w:type="spellStart"/>
      <w:r w:rsidRPr="00246FF8">
        <w:rPr>
          <w:color w:val="000000"/>
        </w:rPr>
        <w:t>Впевание</w:t>
      </w:r>
      <w:proofErr w:type="spellEnd"/>
      <w:r w:rsidRPr="00246FF8">
        <w:rPr>
          <w:color w:val="000000"/>
        </w:rPr>
        <w:t xml:space="preserve"> интонационных оборотов на основе V—VI— III—I ступеней мажорного лада. Обсуждение критериев хорошего пения. Самоконтроль и взаимоконтроль качества певческого звука на основе предложенных критериев. Выполнение упражнений по руке дирижёра. Пение на слух и по нотам, на гласный звук, на слог, с названием нот. Терминологические игры, звучащие тесты. Записи </w:t>
      </w:r>
      <w:proofErr w:type="gramStart"/>
      <w:r w:rsidRPr="00246FF8">
        <w:rPr>
          <w:color w:val="000000"/>
        </w:rPr>
        <w:t>новых</w:t>
      </w:r>
      <w:proofErr w:type="gram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распеваний</w:t>
      </w:r>
      <w:proofErr w:type="spellEnd"/>
      <w:r w:rsidRPr="00246FF8">
        <w:rPr>
          <w:color w:val="000000"/>
        </w:rPr>
        <w:t xml:space="preserve"> в тетради.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4. Музыкальный слух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Слуховые игры на различение количества одновременно звучащих звуков, мажора/минора, типа (поступенно, скачками) и направления (вверх, вниз) движения мелодии. </w:t>
      </w:r>
      <w:proofErr w:type="gramStart"/>
      <w:r w:rsidRPr="00246FF8">
        <w:rPr>
          <w:color w:val="000000"/>
        </w:rPr>
        <w:t>Ритмические и интонационные упражнения</w:t>
      </w:r>
      <w:proofErr w:type="gramEnd"/>
      <w:r w:rsidRPr="00246FF8">
        <w:rPr>
          <w:color w:val="000000"/>
        </w:rPr>
        <w:t xml:space="preserve"> в двухдольном и трёхдольном метре. Повторение и закрепление </w:t>
      </w:r>
      <w:r w:rsidRPr="00246FF8">
        <w:rPr>
          <w:color w:val="000000"/>
        </w:rPr>
        <w:lastRenderedPageBreak/>
        <w:t xml:space="preserve">понятий: нисходящее/ восходящее движение мелодии, </w:t>
      </w:r>
      <w:proofErr w:type="spellStart"/>
      <w:r w:rsidRPr="00246FF8">
        <w:rPr>
          <w:color w:val="000000"/>
        </w:rPr>
        <w:t>поступенное</w:t>
      </w:r>
      <w:proofErr w:type="spellEnd"/>
      <w:r w:rsidRPr="00246FF8">
        <w:rPr>
          <w:color w:val="000000"/>
        </w:rPr>
        <w:t xml:space="preserve"> движение мелодии, скачки.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Определение на слух, называние осваиваемых теоретических элементов, их узнавание на материале знакомых и новых песен. </w:t>
      </w:r>
      <w:proofErr w:type="spellStart"/>
      <w:r w:rsidRPr="00246FF8">
        <w:rPr>
          <w:color w:val="000000"/>
        </w:rPr>
        <w:t>Сольфеджирование</w:t>
      </w:r>
      <w:proofErr w:type="spellEnd"/>
      <w:r w:rsidRPr="00246FF8">
        <w:rPr>
          <w:color w:val="000000"/>
        </w:rPr>
        <w:t xml:space="preserve">, проговаривание с </w:t>
      </w:r>
      <w:proofErr w:type="spellStart"/>
      <w:r w:rsidRPr="00246FF8">
        <w:rPr>
          <w:color w:val="000000"/>
        </w:rPr>
        <w:t>ритмослогами</w:t>
      </w:r>
      <w:proofErr w:type="spellEnd"/>
      <w:r w:rsidRPr="00246FF8">
        <w:rPr>
          <w:color w:val="000000"/>
        </w:rPr>
        <w:t>. Высотное тактирование, пение по лесенке, по руке (рука — нотный стан), показ движения мелодии с помощью ручных знаков. Запись в тетради. Элементы слуховых диктантов.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br/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5. A </w:t>
      </w:r>
      <w:proofErr w:type="spellStart"/>
      <w:r w:rsidRPr="00246FF8">
        <w:rPr>
          <w:b/>
          <w:bCs/>
          <w:color w:val="000000"/>
        </w:rPr>
        <w:t>capella</w:t>
      </w:r>
      <w:proofErr w:type="spellEnd"/>
      <w:r w:rsidRPr="00246FF8">
        <w:rPr>
          <w:b/>
          <w:bCs/>
          <w:color w:val="000000"/>
        </w:rPr>
        <w:t> 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Пение без сопровождения. Распевания, народные </w:t>
      </w:r>
      <w:proofErr w:type="spellStart"/>
      <w:r w:rsidRPr="00246FF8">
        <w:rPr>
          <w:color w:val="000000"/>
        </w:rPr>
        <w:t>попевки</w:t>
      </w:r>
      <w:proofErr w:type="spellEnd"/>
      <w:r w:rsidRPr="00246FF8">
        <w:rPr>
          <w:color w:val="000000"/>
        </w:rPr>
        <w:t xml:space="preserve"> и песни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>. Красота и особая тембровая окраска звучания хора без сопровождения.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Слушание, просмотр, аудио- и видеозаписей выступлений профессиональных и детских хоров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 xml:space="preserve">. Определение на слух типа звучания (с инструментальным сопровождением или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 xml:space="preserve">). Освоение навыков пения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 xml:space="preserve">. Концентрация внимания на умении слушать друг друга, выстраивать унисон, сливаться голосами в единые тембр и динамику звучания хора. Разучивание произведений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6. Музыкальная грамота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46FF8">
        <w:rPr>
          <w:color w:val="000000"/>
        </w:rPr>
        <w:t>Понятия: ступени лада, тоника, трезвучие, лад, мажор, минор, интервал, консонанс, диссонанс, такт, тактовая черта.</w:t>
      </w:r>
      <w:proofErr w:type="gramEnd"/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Пение по ручным знакам, с помощью лесенки. Дидактические игры по определению элементов на слух и по нотам. Узнавание, называние элементов нотной грамоты в песнях, </w:t>
      </w:r>
      <w:proofErr w:type="spellStart"/>
      <w:r w:rsidRPr="00246FF8">
        <w:rPr>
          <w:color w:val="000000"/>
        </w:rPr>
        <w:t>попевках</w:t>
      </w:r>
      <w:proofErr w:type="spellEnd"/>
      <w:r w:rsidRPr="00246FF8">
        <w:rPr>
          <w:color w:val="000000"/>
        </w:rPr>
        <w:t xml:space="preserve"> (знакомых и новых). Вокальные импровизации — допеть фразу до тоники. Ритмизация стихотворных текстов.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7. Рождество (6 часов)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«Рождество» (4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Музыка в жизни человека. Круг рождественских образов (зима, волшебство, ожидание чуда). Интонации выразительные и изобразительные. Распевание слога на несколько звуков. Штрихи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 xml:space="preserve"> и </w:t>
      </w:r>
      <w:proofErr w:type="spellStart"/>
      <w:r w:rsidRPr="00246FF8">
        <w:rPr>
          <w:color w:val="000000"/>
        </w:rPr>
        <w:t>non</w:t>
      </w:r>
      <w:proofErr w:type="spell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народных рождественских песнопений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 xml:space="preserve"> и/или произведений с сопровождением современных композиторов, посвящённых рождественской тематике. Работа над </w:t>
      </w:r>
      <w:proofErr w:type="spellStart"/>
      <w:r w:rsidRPr="00246FF8">
        <w:rPr>
          <w:color w:val="000000"/>
        </w:rPr>
        <w:t>звукоизвлечением</w:t>
      </w:r>
      <w:proofErr w:type="spell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 xml:space="preserve"> и </w:t>
      </w:r>
      <w:proofErr w:type="spellStart"/>
      <w:r w:rsidRPr="00246FF8">
        <w:rPr>
          <w:color w:val="000000"/>
        </w:rPr>
        <w:t>non</w:t>
      </w:r>
      <w:proofErr w:type="spell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«Репетиция к концерту»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Построение, выход и уход со сцены, поклон. Объявление номеров. </w:t>
      </w:r>
      <w:proofErr w:type="gramStart"/>
      <w:r w:rsidRPr="00246FF8">
        <w:rPr>
          <w:color w:val="000000"/>
        </w:rPr>
        <w:t>Создание сценического образа песни (движение, элементы костюма, использование простых музыкальных инструментов (треугольники, бубенцы, колокольчики и т. п.).</w:t>
      </w:r>
      <w:proofErr w:type="gramEnd"/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«Рождественский концерт»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Выступление перед </w:t>
      </w:r>
      <w:proofErr w:type="gramStart"/>
      <w:r w:rsidRPr="00246FF8">
        <w:rPr>
          <w:color w:val="000000"/>
        </w:rPr>
        <w:t>обучающимися</w:t>
      </w:r>
      <w:proofErr w:type="gram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8. Музыкальный размер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Понятие музыкального пульса, метра. Сильные и слабые доли. Двухдольный и трёхдольный метр. Музыкальные размеры 2/4 и 3/4. Обозначение в нотах. Определение на слух. Новые песни и </w:t>
      </w:r>
      <w:proofErr w:type="spellStart"/>
      <w:r w:rsidRPr="00246FF8">
        <w:rPr>
          <w:color w:val="000000"/>
        </w:rPr>
        <w:t>попевки</w:t>
      </w:r>
      <w:proofErr w:type="spellEnd"/>
      <w:r w:rsidRPr="00246FF8">
        <w:rPr>
          <w:color w:val="000000"/>
        </w:rPr>
        <w:t xml:space="preserve"> в двухдольном и трёхдольном размере.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Разучивание, исполнение песен в размерах 2/4 и 3/4. </w:t>
      </w:r>
      <w:proofErr w:type="spellStart"/>
      <w:r w:rsidRPr="00246FF8">
        <w:rPr>
          <w:color w:val="000000"/>
        </w:rPr>
        <w:t>Дирижирование</w:t>
      </w:r>
      <w:proofErr w:type="spellEnd"/>
      <w:r w:rsidRPr="00246FF8">
        <w:rPr>
          <w:color w:val="000000"/>
        </w:rPr>
        <w:t xml:space="preserve"> на 2/4 и 3/4. Анализ музыкального размера знакомых песен и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, мелодическая и ритмическая импровизация на 2/4 и 3/4. Запись в тетради. Элементы слуховых и ритмических диктантов.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9. Мой голос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Индивидуальное прослушивание </w:t>
      </w:r>
      <w:proofErr w:type="gramStart"/>
      <w:r w:rsidRPr="00246FF8">
        <w:rPr>
          <w:color w:val="000000"/>
        </w:rPr>
        <w:t>обучающихся</w:t>
      </w:r>
      <w:proofErr w:type="gramEnd"/>
      <w:r w:rsidRPr="00246FF8">
        <w:rPr>
          <w:color w:val="000000"/>
        </w:rPr>
        <w:t>. Определение актуального диапазона, зоны ближайшего развития, знания выученных произведений. Индивидуальные рекомендации педагога каждому хористу.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lastRenderedPageBreak/>
        <w:t xml:space="preserve">Пение выученных песен и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. Демонстрация уровня овладения навыками певческой установки, дыхания, знания элементов нотной грамоты, слуховых представлений. Ведение тетради по хору. Фиксация своих «музыкальных достижений».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10. Наш край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Фольклор своего края, песни русских классиков и современных композиторов о Родине, родной природе.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Исполнение фольклорных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 xml:space="preserve"> и песен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>, песен современных композиторов с сопровождением. Творческое задание — сочинение стихотворения, песни о своём крае, родной природе.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11. Музыкальная грамота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Повторение известных элементов. Освоение и закрепление </w:t>
      </w:r>
      <w:proofErr w:type="gramStart"/>
      <w:r w:rsidRPr="00246FF8">
        <w:rPr>
          <w:color w:val="000000"/>
        </w:rPr>
        <w:t>новых</w:t>
      </w:r>
      <w:proofErr w:type="gramEnd"/>
      <w:r w:rsidRPr="00246FF8">
        <w:rPr>
          <w:color w:val="000000"/>
        </w:rPr>
        <w:t>. Понятие лада, ступени лада I — III — V — VI — VII. Мажор и минор. Тоника. Метр и ритм. Размер 2/4 и 3/4. Длительности: целая, половинная, половинная с точкой, четверть, восьмая, паузы четвертная и восьмая. Интервалы: кварта, октава.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246FF8">
        <w:rPr>
          <w:color w:val="000000"/>
        </w:rPr>
        <w:t>Сольфеджирование</w:t>
      </w:r>
      <w:proofErr w:type="spellEnd"/>
      <w:r w:rsidRPr="00246FF8">
        <w:rPr>
          <w:color w:val="000000"/>
        </w:rPr>
        <w:t xml:space="preserve"> по нотам, слуховой анализ и разбор нотного текста знакомых песен и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 xml:space="preserve">. Импровизация — </w:t>
      </w:r>
      <w:proofErr w:type="spellStart"/>
      <w:r w:rsidRPr="00246FF8">
        <w:rPr>
          <w:color w:val="000000"/>
        </w:rPr>
        <w:t>допевание</w:t>
      </w:r>
      <w:proofErr w:type="spellEnd"/>
      <w:r w:rsidRPr="00246FF8">
        <w:rPr>
          <w:color w:val="000000"/>
        </w:rPr>
        <w:t xml:space="preserve"> до тоники незавершённых мотивов. Хоровое сольфеджио, работа с наглядными материалами. Дидактические игры, направленные на различение, понимание элементов нотного письма, интонационных комплексов, ритмических рисунков. Элементы слуховых диктантов.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12. Народная музыка в творчестве русских композиторов (4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Музыка в народном стиле, обработки народных мелодий. Сочинения отечественных композиторов на народные тексты.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Разучивание разнохарактерных музыкальных произведений. Работа над выразительностью исполнения, анализ элементов музыкального языка. Совершенствование вокально-хоровых навыков (чистота интонации, красота тембра, динамическое развитие образа).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13. Звонкое лето (6 часов)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«Звонкое лето»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Музыка в жизни человека. Песни о лете, каникулах, детских играх и развлечениях. Образы счастливого детства, родной природы, музыкальные портреты и пейзажи. Средства музыкальной выразительности: темп, регистр, динамика, характер движения мелодии, ритмический рисунок. Нотная запись разучиваемых мелодий и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Разучивание песен, посвящённых летней тематике. Анализ нотного текста разучиваемых песен с опорой на изученные элементы нотной грамоты. Творческая интерпретация песен: элементы сценического движения, театрализации, использование простых музыкальных инструментов, визуальных эффектов (ИКТ сопровождение)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«Репетиция к концерту»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Построение, выход и уход со сцены, поклон. Правила поведения за сценой. Элементы сценического движения, театрализация.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«Отчётный концерт «Да здравствуют, каникулы!»»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Выступление перед родителями, перед жителями микрорайона на празднике 1 июня — День защиты детей.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color w:val="000000"/>
        </w:rPr>
        <w:t>3 год обучения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1. Прослушивание (1 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Индивидуальное прослушивание </w:t>
      </w:r>
      <w:proofErr w:type="gramStart"/>
      <w:r w:rsidRPr="00246FF8">
        <w:rPr>
          <w:color w:val="000000"/>
        </w:rPr>
        <w:t>обучающихся</w:t>
      </w:r>
      <w:proofErr w:type="gramEnd"/>
      <w:r w:rsidRPr="00246FF8">
        <w:rPr>
          <w:color w:val="000000"/>
        </w:rPr>
        <w:t>. Определение актуального уровня вокально-хоровых данных: диапазон, гибкость голоса, устойчивость интонации, ладовое и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ритмическое чувство.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lastRenderedPageBreak/>
        <w:t xml:space="preserve">Пение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, мелодий. Повторение фрагментов песен, выученных в прошлом году. Повтор за учителем предложенных интонаций, мелодий, ритмов. Демонстрация слуховых навыков и навыков чтения нотного текста. Ведение тетради по хору. Фиксация своих «музыкальных достижений».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2. «Реприза» после «паузы» (2 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Повторение пройденного в прошлом учебном году. Певческая установка, дыхание, дикция. Повторение песен о Родине, родном крае.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Работа по нотной записи, артикуляция на «p» стихотворного текста песен. Анализ выразительных интонаций; кульминации, фразы, мотивы.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3. Распевание — хоровая зарядка (новый комплекс упражнений)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color w:val="000000"/>
        </w:rPr>
        <w:t>Д</w:t>
      </w:r>
      <w:r w:rsidRPr="00246FF8">
        <w:rPr>
          <w:color w:val="000000"/>
        </w:rPr>
        <w:t xml:space="preserve">ыхательные и артикуляционные упражнения, скороговорки. </w:t>
      </w:r>
      <w:proofErr w:type="gramStart"/>
      <w:r w:rsidRPr="00246FF8">
        <w:rPr>
          <w:color w:val="000000"/>
        </w:rPr>
        <w:t xml:space="preserve">Краткие </w:t>
      </w:r>
      <w:proofErr w:type="spellStart"/>
      <w:r w:rsidRPr="00246FF8">
        <w:rPr>
          <w:color w:val="000000"/>
        </w:rPr>
        <w:t>попевки</w:t>
      </w:r>
      <w:proofErr w:type="spellEnd"/>
      <w:r w:rsidRPr="00246FF8">
        <w:rPr>
          <w:color w:val="000000"/>
        </w:rPr>
        <w:t xml:space="preserve">, основанные на трезвучиях, отрезках звукоряда в нисходящем и восходящем движении, на различные гласные (у, а, о, и) и слоги (ля, </w:t>
      </w:r>
      <w:proofErr w:type="spellStart"/>
      <w:r w:rsidRPr="00246FF8">
        <w:rPr>
          <w:color w:val="000000"/>
        </w:rPr>
        <w:t>лю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ле</w:t>
      </w:r>
      <w:proofErr w:type="spellEnd"/>
      <w:r w:rsidRPr="00246FF8">
        <w:rPr>
          <w:color w:val="000000"/>
        </w:rPr>
        <w:t xml:space="preserve">, ли, </w:t>
      </w:r>
      <w:proofErr w:type="spellStart"/>
      <w:r w:rsidRPr="00246FF8">
        <w:rPr>
          <w:color w:val="000000"/>
        </w:rPr>
        <w:t>ма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мо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му</w:t>
      </w:r>
      <w:proofErr w:type="spellEnd"/>
      <w:r w:rsidRPr="00246FF8">
        <w:rPr>
          <w:color w:val="000000"/>
        </w:rPr>
        <w:t xml:space="preserve"> и т. д.).</w:t>
      </w:r>
      <w:proofErr w:type="gramEnd"/>
      <w:r w:rsidRPr="00246FF8">
        <w:rPr>
          <w:color w:val="000000"/>
        </w:rPr>
        <w:t xml:space="preserve"> Повторение и закрепление понятий: унисон,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>, интервал.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новых упражнений и </w:t>
      </w:r>
      <w:proofErr w:type="spellStart"/>
      <w:r w:rsidRPr="00246FF8">
        <w:rPr>
          <w:color w:val="000000"/>
        </w:rPr>
        <w:t>распеваний</w:t>
      </w:r>
      <w:proofErr w:type="spellEnd"/>
      <w:r w:rsidRPr="00246FF8">
        <w:rPr>
          <w:color w:val="000000"/>
        </w:rPr>
        <w:t xml:space="preserve">. </w:t>
      </w:r>
      <w:proofErr w:type="gramStart"/>
      <w:r w:rsidRPr="00246FF8">
        <w:rPr>
          <w:color w:val="000000"/>
        </w:rPr>
        <w:t>Самоконтроль, координация дыхания, звукообразования, работы корпуса, гортани, мышц лица, голосовых связок.</w:t>
      </w:r>
      <w:proofErr w:type="gramEnd"/>
      <w:r w:rsidRPr="00246FF8">
        <w:rPr>
          <w:color w:val="000000"/>
        </w:rPr>
        <w:t xml:space="preserve"> Формирование мягкой атаки звука, пение протяжённых музыкальных фраз на одном выдохе. Пение на слух и по нотам, на гласный звук, на слог, с названием нот. Записи </w:t>
      </w:r>
      <w:proofErr w:type="gramStart"/>
      <w:r w:rsidRPr="00246FF8">
        <w:rPr>
          <w:color w:val="000000"/>
        </w:rPr>
        <w:t>новых</w:t>
      </w:r>
      <w:proofErr w:type="gram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распеваний</w:t>
      </w:r>
      <w:proofErr w:type="spellEnd"/>
      <w:r w:rsidRPr="00246FF8">
        <w:rPr>
          <w:color w:val="000000"/>
        </w:rPr>
        <w:t xml:space="preserve"> в тетради.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4. День народного единства (5 часов)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«День народного единства»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Музыка в жизни человека. Круг образов патриотического, героического, исторического характера. Характерные элементы выразительности: движение по звукам трезвучия, скачки, интонации восходящей кварты, октавы, пунктирный ритм. Динамический оттенок </w:t>
      </w:r>
      <w:proofErr w:type="spellStart"/>
      <w:r w:rsidRPr="00246FF8">
        <w:rPr>
          <w:color w:val="000000"/>
        </w:rPr>
        <w:t>crescendo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песен современных композиторов (героико-патриотического, исторического содержания). Подготовка концертной программы, состоящей из выученных ранее и новых произведений. Работа над </w:t>
      </w:r>
      <w:proofErr w:type="spellStart"/>
      <w:r w:rsidRPr="00246FF8">
        <w:rPr>
          <w:color w:val="000000"/>
        </w:rPr>
        <w:t>звуковедением</w:t>
      </w:r>
      <w:proofErr w:type="spell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non</w:t>
      </w:r>
      <w:proofErr w:type="spell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marcato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crescendo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«Репетиция к концерту»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Построение, выход и уход со сцены, поклон. Объявление номеров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«Концерт, посвящённый Дню народного единства»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Выступление на общешкольном мероприятии, концерте, организованном на муниципальном, районном уровне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br/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5. Музыкальная грамота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Повторение знакомых элементов. Освоение и закрепление </w:t>
      </w:r>
      <w:proofErr w:type="gramStart"/>
      <w:r w:rsidRPr="00246FF8">
        <w:rPr>
          <w:color w:val="000000"/>
        </w:rPr>
        <w:t>новых</w:t>
      </w:r>
      <w:proofErr w:type="gramEnd"/>
      <w:r w:rsidRPr="00246FF8">
        <w:rPr>
          <w:color w:val="000000"/>
        </w:rPr>
        <w:t>. Тоника — самый устойчивый звук лада. Тоническое трезвучие. Тон — полутон. Мажор, минор. Полный мажорный звукоряд. Тональности</w:t>
      </w:r>
      <w:proofErr w:type="gramStart"/>
      <w:r w:rsidRPr="00246FF8">
        <w:rPr>
          <w:color w:val="000000"/>
        </w:rPr>
        <w:t xml:space="preserve"> Д</w:t>
      </w:r>
      <w:proofErr w:type="gramEnd"/>
      <w:r w:rsidRPr="00246FF8">
        <w:rPr>
          <w:color w:val="000000"/>
        </w:rPr>
        <w:t>о мажор, Соль мажор. Знаки альтерации (диез). Интервалы секунда, кварта.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246FF8">
        <w:rPr>
          <w:color w:val="000000"/>
        </w:rPr>
        <w:t>Допевание</w:t>
      </w:r>
      <w:proofErr w:type="spellEnd"/>
      <w:r w:rsidRPr="00246FF8">
        <w:rPr>
          <w:color w:val="000000"/>
        </w:rPr>
        <w:t xml:space="preserve"> незаконченной фразы до тоники, интонирование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 xml:space="preserve"> и упражнений, основанных на тоническом трезвучии. Различение на слух тона и полутона. </w:t>
      </w:r>
      <w:proofErr w:type="spellStart"/>
      <w:r w:rsidRPr="00246FF8">
        <w:rPr>
          <w:color w:val="000000"/>
        </w:rPr>
        <w:t>Сольфеджирование</w:t>
      </w:r>
      <w:proofErr w:type="spellEnd"/>
      <w:r w:rsidRPr="00246FF8">
        <w:rPr>
          <w:color w:val="000000"/>
        </w:rPr>
        <w:t xml:space="preserve">, «игра» на немой клавиатуре, выборочно — на фортепиано: гаммы, знакомые </w:t>
      </w:r>
      <w:proofErr w:type="spellStart"/>
      <w:r w:rsidRPr="00246FF8">
        <w:rPr>
          <w:color w:val="000000"/>
        </w:rPr>
        <w:t>попевки</w:t>
      </w:r>
      <w:proofErr w:type="spellEnd"/>
      <w:r w:rsidRPr="00246FF8">
        <w:rPr>
          <w:color w:val="000000"/>
        </w:rPr>
        <w:t>, фрагменты мелодий. Работа в тетради.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6. Школа солистов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Индивидуальные или мелкогрупповые занятия с потенциальными солистами.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Упражнения повышенной трудности, направленные на опережающее развитие диапазона, гибкости, выразительности голоса. Элементы сольного вокала.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7. Канон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246FF8">
        <w:rPr>
          <w:color w:val="000000"/>
        </w:rPr>
        <w:lastRenderedPageBreak/>
        <w:t>Одноголосие</w:t>
      </w:r>
      <w:proofErr w:type="spellEnd"/>
      <w:r w:rsidRPr="00246FF8">
        <w:rPr>
          <w:color w:val="000000"/>
        </w:rPr>
        <w:t xml:space="preserve"> и многоголосие. Канон — простейший вид многоголосия. Распевания, народные </w:t>
      </w:r>
      <w:proofErr w:type="spellStart"/>
      <w:r w:rsidRPr="00246FF8">
        <w:rPr>
          <w:color w:val="000000"/>
        </w:rPr>
        <w:t>попевки</w:t>
      </w:r>
      <w:proofErr w:type="spellEnd"/>
      <w:r w:rsidRPr="00246FF8">
        <w:rPr>
          <w:color w:val="000000"/>
        </w:rPr>
        <w:t xml:space="preserve"> и песн</w:t>
      </w:r>
      <w:proofErr w:type="gramStart"/>
      <w:r w:rsidRPr="00246FF8">
        <w:rPr>
          <w:color w:val="000000"/>
        </w:rPr>
        <w:t>и-</w:t>
      </w:r>
      <w:proofErr w:type="gramEnd"/>
      <w:r w:rsidRPr="00246FF8">
        <w:rPr>
          <w:color w:val="000000"/>
        </w:rPr>
        <w:t xml:space="preserve"> каноны. Умение слушать свой и другой голос.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Слушание, просмотр, аудио- и видеозаписей выступлений профессиональных хоров с исполнением канонов. Определение на слух типа звучания (с инструментальным сопровождением или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одноголосие</w:t>
      </w:r>
      <w:proofErr w:type="spellEnd"/>
      <w:r w:rsidRPr="00246FF8">
        <w:rPr>
          <w:color w:val="000000"/>
        </w:rPr>
        <w:t xml:space="preserve"> или многоголосие, канон). Освоение навыков пения каноном. Концентрация внимания на умении слушать друг друга. Разучивание фольклорных и авторских канонов.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8. Музыкальный слух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46FF8">
        <w:rPr>
          <w:color w:val="000000"/>
        </w:rPr>
        <w:t>Понятия: ступени лада, тоника, тоническое трезвучие, лад, мажор, минор, интервал, консонанс, диссонанс, длительности и паузы, пунктирный ритм.</w:t>
      </w:r>
      <w:proofErr w:type="gram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Ритмослоги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Дидактические игры по определению осваиваемых элементов на слух, по нотам. Узнавание, называние элементов нотной грамоты в песнях, </w:t>
      </w:r>
      <w:proofErr w:type="spellStart"/>
      <w:r w:rsidRPr="00246FF8">
        <w:rPr>
          <w:color w:val="000000"/>
        </w:rPr>
        <w:t>попевках</w:t>
      </w:r>
      <w:proofErr w:type="spellEnd"/>
      <w:r w:rsidRPr="00246FF8">
        <w:rPr>
          <w:color w:val="000000"/>
        </w:rPr>
        <w:t xml:space="preserve"> (знакомых и новых). Вокальные импровизации — допеть фразу до тоники. Элементы ритмических диктантов. Сочинение ритмических аккомпанементов. Ритмизация стихотворных текстов.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 xml:space="preserve">Раздел 9. </w:t>
      </w:r>
      <w:proofErr w:type="spellStart"/>
      <w:r w:rsidRPr="00246FF8">
        <w:rPr>
          <w:b/>
          <w:bCs/>
          <w:color w:val="000000"/>
        </w:rPr>
        <w:t>Двухголосие</w:t>
      </w:r>
      <w:proofErr w:type="spellEnd"/>
      <w:r w:rsidRPr="00246FF8">
        <w:rPr>
          <w:b/>
          <w:bCs/>
          <w:color w:val="000000"/>
        </w:rPr>
        <w:t xml:space="preserve">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Виды </w:t>
      </w:r>
      <w:proofErr w:type="spellStart"/>
      <w:r w:rsidRPr="00246FF8">
        <w:rPr>
          <w:color w:val="000000"/>
        </w:rPr>
        <w:t>двухголосия</w:t>
      </w:r>
      <w:proofErr w:type="spellEnd"/>
      <w:r w:rsidRPr="00246FF8">
        <w:rPr>
          <w:color w:val="000000"/>
        </w:rPr>
        <w:t xml:space="preserve">: выдержанный звук в одном из голосов, остинато, подголоски. Двухголосные </w:t>
      </w:r>
      <w:proofErr w:type="spellStart"/>
      <w:r w:rsidRPr="00246FF8">
        <w:rPr>
          <w:color w:val="000000"/>
        </w:rPr>
        <w:t>попевки</w:t>
      </w:r>
      <w:proofErr w:type="spellEnd"/>
      <w:r w:rsidRPr="00246FF8">
        <w:rPr>
          <w:color w:val="000000"/>
        </w:rPr>
        <w:t xml:space="preserve">, народные песни, песни современных композиторов. Принцип записи </w:t>
      </w:r>
      <w:proofErr w:type="spellStart"/>
      <w:r w:rsidRPr="00246FF8">
        <w:rPr>
          <w:color w:val="000000"/>
        </w:rPr>
        <w:t>двухголосия</w:t>
      </w:r>
      <w:proofErr w:type="spellEnd"/>
      <w:r w:rsidRPr="00246FF8">
        <w:rPr>
          <w:color w:val="000000"/>
        </w:rPr>
        <w:t xml:space="preserve"> в нотах.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, музыкальных произведений на 2 голоса. Звучащие тесты: определение на слух (</w:t>
      </w:r>
      <w:proofErr w:type="spellStart"/>
      <w:r w:rsidRPr="00246FF8">
        <w:rPr>
          <w:color w:val="000000"/>
        </w:rPr>
        <w:t>одноголосие</w:t>
      </w:r>
      <w:proofErr w:type="spellEnd"/>
      <w:r w:rsidRPr="00246FF8">
        <w:rPr>
          <w:color w:val="000000"/>
        </w:rPr>
        <w:t xml:space="preserve">, многоголосие, сколько голосов, какой тип многоголосия). Анализ типа соотношения голосов по нотной записи. Исполнение </w:t>
      </w:r>
      <w:proofErr w:type="spellStart"/>
      <w:r w:rsidRPr="00246FF8">
        <w:rPr>
          <w:color w:val="000000"/>
        </w:rPr>
        <w:t>двухголосия</w:t>
      </w:r>
      <w:proofErr w:type="spellEnd"/>
      <w:r w:rsidRPr="00246FF8">
        <w:rPr>
          <w:color w:val="000000"/>
        </w:rPr>
        <w:t xml:space="preserve"> со </w:t>
      </w:r>
      <w:proofErr w:type="spellStart"/>
      <w:r w:rsidRPr="00246FF8">
        <w:rPr>
          <w:color w:val="000000"/>
        </w:rPr>
        <w:t>звуковысотным</w:t>
      </w:r>
      <w:proofErr w:type="spellEnd"/>
      <w:r w:rsidRPr="00246FF8">
        <w:rPr>
          <w:color w:val="000000"/>
        </w:rPr>
        <w:t xml:space="preserve"> тактированием, по нотам, с ручными знаками. Проговаривание </w:t>
      </w:r>
      <w:proofErr w:type="spellStart"/>
      <w:r w:rsidRPr="00246FF8">
        <w:rPr>
          <w:color w:val="000000"/>
        </w:rPr>
        <w:t>ритмослогами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10. Музыкальная форма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Понятие музыкальной формы. Куплетная, двухчастная, трёхчастная форма. Принцип контраста.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Составление буквенной (наглядной графической) схемы знакомых произведений. Определение формы на слух в новом произведении, разучивание новых песен с акцентом на строение произведения, его музыкальную форму.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11. Музыкальная грамота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Повторение известных элементов. Освоение и закрепление </w:t>
      </w:r>
      <w:proofErr w:type="gramStart"/>
      <w:r w:rsidRPr="00246FF8">
        <w:rPr>
          <w:color w:val="000000"/>
        </w:rPr>
        <w:t>новых</w:t>
      </w:r>
      <w:proofErr w:type="gramEnd"/>
      <w:r w:rsidRPr="00246FF8">
        <w:rPr>
          <w:color w:val="000000"/>
        </w:rPr>
        <w:t xml:space="preserve">. Интервалы: секунда, кварта, терция. Пунктирный ритм. Размер 4/4. Тональности Соль-мажор и Фа мажор. Знаки альтерации — диез и бемоль. Понятие ключевых знаков. Интонация </w:t>
      </w:r>
      <w:proofErr w:type="spellStart"/>
      <w:r w:rsidRPr="00246FF8">
        <w:rPr>
          <w:color w:val="000000"/>
        </w:rPr>
        <w:t>опевания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Определение на слух изучаемых элементов (слуховые игры). </w:t>
      </w:r>
      <w:proofErr w:type="spellStart"/>
      <w:r w:rsidRPr="00246FF8">
        <w:rPr>
          <w:color w:val="000000"/>
        </w:rPr>
        <w:t>Сольфеджирование</w:t>
      </w:r>
      <w:proofErr w:type="spellEnd"/>
      <w:r w:rsidRPr="00246FF8">
        <w:rPr>
          <w:color w:val="000000"/>
        </w:rPr>
        <w:t>, пение с ручными знаками и названием нот. Запись в тетради. Анализ нотной записи знакомых и незнакомых музыкальных произведений. Сочинение мотивов, кратких мелодий на основе изученных элементов.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12. Районный смотр-конкурс (7 часов)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«Районный смотр-конкурс» (4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Выбор программы из числа изученных ранее музыкальных произведений. Создание убедительной интерпретации. Совершенствование исполнения.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Разучивание песен, посвящённых летней тематике. Анализ нотного текста разучиваемых песен с опорой на изученные элементы нотной грамоты. Творческая интерпретация песен: элементы сценического движения, театрализации, использование простых музыкальных инструментов, визуальных эффектов (ИКТ сопровождение)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«Репетиция»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Построение, выход и уход со сцены, поклон. Объявление номеров.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«Выступление»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lastRenderedPageBreak/>
        <w:t>Участие в районном смотре-конкурсе хоровых коллективов. Выездное мероприятие.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13. Музыка театра и кино (5 часов)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«Музыка театра и кино»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Песни из отечественных мультипликационных и художественных фильмов.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Разучивание, анализ выразительных средств, создание сценической интерпретации, театрализация.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«Посещение кинотеатра»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Создание фотоотчёта, заметки для школьного сайта о посещении.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color w:val="000000"/>
        </w:rPr>
        <w:t>4 год обучения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1. Распевание (0,5 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Повторение знакомых </w:t>
      </w:r>
      <w:proofErr w:type="spellStart"/>
      <w:r w:rsidRPr="00246FF8">
        <w:rPr>
          <w:color w:val="000000"/>
        </w:rPr>
        <w:t>распеваний</w:t>
      </w:r>
      <w:proofErr w:type="spellEnd"/>
      <w:r w:rsidRPr="00246FF8">
        <w:rPr>
          <w:color w:val="000000"/>
        </w:rPr>
        <w:t>, упражнений.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46FF8">
        <w:rPr>
          <w:color w:val="000000"/>
        </w:rPr>
        <w:t xml:space="preserve">Актуализация навыков самоконтроля: певческая установка, дыхание, артикуляция, дикция, певческая атака; слуховых представлений: качество звука, унисон, динамика, </w:t>
      </w:r>
      <w:proofErr w:type="spellStart"/>
      <w:r w:rsidRPr="00246FF8">
        <w:rPr>
          <w:color w:val="000000"/>
        </w:rPr>
        <w:t>legato</w:t>
      </w:r>
      <w:proofErr w:type="spellEnd"/>
      <w:r w:rsidRPr="00246FF8">
        <w:rPr>
          <w:color w:val="000000"/>
        </w:rPr>
        <w:t>.</w:t>
      </w:r>
      <w:proofErr w:type="gramEnd"/>
      <w:r w:rsidRPr="00246FF8">
        <w:rPr>
          <w:color w:val="000000"/>
        </w:rPr>
        <w:t xml:space="preserve"> Корректировка чистоты интонации.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2. Школьные песни о главном (4,5 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«Школьные песни о главном» (2,5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Песни школьной тематики, посвящённые учителю. Связь музыки и литературы в единой музыкально-литературной композиции.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Разучивание новых и повторение знакомых песен, составление и реализация исполнительского плана, создание музыкально-литературной композиции со стихами, видеофрагментами.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i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«Репетиция»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Построение, выход и уход со сцены, поклон. Прогон с конферансом.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«Праздничный концерт на День учителя»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Выступление перед учителями школы.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br/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 3. Прослушивание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Индивидуальное прослушивание </w:t>
      </w:r>
      <w:proofErr w:type="gramStart"/>
      <w:r w:rsidRPr="00246FF8">
        <w:rPr>
          <w:color w:val="000000"/>
        </w:rPr>
        <w:t>обучающихся</w:t>
      </w:r>
      <w:proofErr w:type="gramEnd"/>
      <w:r w:rsidRPr="00246FF8">
        <w:rPr>
          <w:color w:val="000000"/>
        </w:rPr>
        <w:t>. Определение актуального уровня вокально-хоровых данных: диапазон, гибкость голоса, устойчивость интонации, ладовое и ритмическое чувство. Распределение хористов по партиям (сопрано, альты).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Пение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 xml:space="preserve">, мелодий. Повторение знакомых фрагментов песен. Демонстрация индивидуального уровня развития слуховых навыков, навыков чтения нотного текста, уверенности интонирования простых образцов </w:t>
      </w:r>
      <w:proofErr w:type="spellStart"/>
      <w:r w:rsidRPr="00246FF8">
        <w:rPr>
          <w:color w:val="000000"/>
        </w:rPr>
        <w:t>двухголосия</w:t>
      </w:r>
      <w:proofErr w:type="spellEnd"/>
      <w:r w:rsidRPr="00246FF8">
        <w:rPr>
          <w:color w:val="000000"/>
        </w:rPr>
        <w:t>. Ведение тетради по хору. Фиксация своих «музыкальных достижений».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4. Распевание (новый комплекс упражнений)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Упражнения на сохранение позиционной ровности звучания на протяжении всего диапазона, сохранение округлости, </w:t>
      </w:r>
      <w:proofErr w:type="spellStart"/>
      <w:r w:rsidRPr="00246FF8">
        <w:rPr>
          <w:color w:val="000000"/>
        </w:rPr>
        <w:t>полётности</w:t>
      </w:r>
      <w:proofErr w:type="spellEnd"/>
      <w:r w:rsidRPr="00246FF8">
        <w:rPr>
          <w:color w:val="000000"/>
        </w:rPr>
        <w:t xml:space="preserve"> звука при увеличении силы звучания: совершенствование унисона, хорового ансамбля, пение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 xml:space="preserve">, пение на два голоса, в том числе </w:t>
      </w:r>
      <w:proofErr w:type="spellStart"/>
      <w:r w:rsidRPr="00246FF8">
        <w:rPr>
          <w:color w:val="000000"/>
        </w:rPr>
        <w:t>терцовые</w:t>
      </w:r>
      <w:proofErr w:type="spellEnd"/>
      <w:r w:rsidRPr="00246FF8">
        <w:rPr>
          <w:color w:val="000000"/>
        </w:rPr>
        <w:t xml:space="preserve"> вторы, каноны. Повторение и закрепление понятий: унисон, a </w:t>
      </w:r>
      <w:proofErr w:type="spellStart"/>
      <w:r w:rsidRPr="00246FF8">
        <w:rPr>
          <w:color w:val="000000"/>
        </w:rPr>
        <w:t>capella</w:t>
      </w:r>
      <w:proofErr w:type="spellEnd"/>
      <w:r w:rsidRPr="00246FF8">
        <w:rPr>
          <w:color w:val="000000"/>
        </w:rPr>
        <w:t xml:space="preserve">, </w:t>
      </w:r>
      <w:proofErr w:type="spellStart"/>
      <w:r w:rsidRPr="00246FF8">
        <w:rPr>
          <w:color w:val="000000"/>
        </w:rPr>
        <w:t>одноголосие</w:t>
      </w:r>
      <w:proofErr w:type="spellEnd"/>
      <w:r w:rsidRPr="00246FF8">
        <w:rPr>
          <w:color w:val="000000"/>
        </w:rPr>
        <w:t>, многоголосие, канон, интервал.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новых упражнений и </w:t>
      </w:r>
      <w:proofErr w:type="spellStart"/>
      <w:r w:rsidRPr="00246FF8">
        <w:rPr>
          <w:color w:val="000000"/>
        </w:rPr>
        <w:t>распеваний</w:t>
      </w:r>
      <w:proofErr w:type="spellEnd"/>
      <w:r w:rsidRPr="00246FF8">
        <w:rPr>
          <w:color w:val="000000"/>
        </w:rPr>
        <w:t xml:space="preserve">. </w:t>
      </w:r>
      <w:proofErr w:type="gramStart"/>
      <w:r w:rsidRPr="00246FF8">
        <w:rPr>
          <w:color w:val="000000"/>
        </w:rPr>
        <w:t>Самоконтроль, координация дыхания, звукообразования, работа корпуса, гортани, артикуляционного аппарата, голосовых связок.</w:t>
      </w:r>
      <w:proofErr w:type="gramEnd"/>
      <w:r w:rsidRPr="00246FF8">
        <w:rPr>
          <w:color w:val="000000"/>
        </w:rPr>
        <w:t xml:space="preserve"> Формирование мягкой атаки звука, пение протяжённых музыкальных фраз на одном выдохе. Подключение диафрагмального дыхания. Пение на слух и по нотам, на гласный звук, на </w:t>
      </w:r>
      <w:r w:rsidRPr="00246FF8">
        <w:rPr>
          <w:color w:val="000000"/>
        </w:rPr>
        <w:lastRenderedPageBreak/>
        <w:t xml:space="preserve">слог, с названием нот. Уточнение критериев красивого хорового пения. Самооценка и </w:t>
      </w:r>
      <w:proofErr w:type="spellStart"/>
      <w:r w:rsidRPr="00246FF8">
        <w:rPr>
          <w:color w:val="000000"/>
        </w:rPr>
        <w:t>взаимооценка</w:t>
      </w:r>
      <w:proofErr w:type="spellEnd"/>
      <w:r w:rsidRPr="00246FF8">
        <w:rPr>
          <w:color w:val="000000"/>
        </w:rPr>
        <w:t xml:space="preserve"> на основе согласованных критериев. Записи </w:t>
      </w:r>
      <w:proofErr w:type="gramStart"/>
      <w:r w:rsidRPr="00246FF8">
        <w:rPr>
          <w:color w:val="000000"/>
        </w:rPr>
        <w:t>новых</w:t>
      </w:r>
      <w:proofErr w:type="gram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распеваний</w:t>
      </w:r>
      <w:proofErr w:type="spellEnd"/>
      <w:r w:rsidRPr="00246FF8">
        <w:rPr>
          <w:color w:val="000000"/>
        </w:rPr>
        <w:t xml:space="preserve"> в тетради.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br/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 xml:space="preserve">Раздел 5. </w:t>
      </w:r>
      <w:proofErr w:type="spellStart"/>
      <w:r w:rsidRPr="00246FF8">
        <w:rPr>
          <w:b/>
          <w:bCs/>
          <w:color w:val="000000"/>
        </w:rPr>
        <w:t>Двухголосие</w:t>
      </w:r>
      <w:proofErr w:type="spellEnd"/>
      <w:r w:rsidRPr="00246FF8">
        <w:rPr>
          <w:b/>
          <w:bCs/>
          <w:color w:val="000000"/>
        </w:rPr>
        <w:t xml:space="preserve"> (4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Виды </w:t>
      </w:r>
      <w:proofErr w:type="spellStart"/>
      <w:r w:rsidRPr="00246FF8">
        <w:rPr>
          <w:color w:val="000000"/>
        </w:rPr>
        <w:t>двухголосия</w:t>
      </w:r>
      <w:proofErr w:type="spellEnd"/>
      <w:r w:rsidRPr="00246FF8">
        <w:rPr>
          <w:color w:val="000000"/>
        </w:rPr>
        <w:t xml:space="preserve">: выдержанный звук в одном из голосов, остинато, подголоски, гетерофония. Двухголосные </w:t>
      </w:r>
      <w:proofErr w:type="spellStart"/>
      <w:r w:rsidRPr="00246FF8">
        <w:rPr>
          <w:color w:val="000000"/>
        </w:rPr>
        <w:t>попевки</w:t>
      </w:r>
      <w:proofErr w:type="spellEnd"/>
      <w:r w:rsidRPr="00246FF8">
        <w:rPr>
          <w:color w:val="000000"/>
        </w:rPr>
        <w:t xml:space="preserve">, народные песни, песни современных композиторов. Принцип записи </w:t>
      </w:r>
      <w:proofErr w:type="spellStart"/>
      <w:r w:rsidRPr="00246FF8">
        <w:rPr>
          <w:color w:val="000000"/>
        </w:rPr>
        <w:t>двухголосия</w:t>
      </w:r>
      <w:proofErr w:type="spellEnd"/>
      <w:r w:rsidRPr="00246FF8">
        <w:rPr>
          <w:color w:val="000000"/>
        </w:rPr>
        <w:t xml:space="preserve"> в нотах.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 </w:t>
      </w:r>
      <w:proofErr w:type="spellStart"/>
      <w:r w:rsidRPr="00246FF8">
        <w:rPr>
          <w:color w:val="000000"/>
        </w:rPr>
        <w:t>попевок</w:t>
      </w:r>
      <w:proofErr w:type="spellEnd"/>
      <w:r w:rsidRPr="00246FF8">
        <w:rPr>
          <w:color w:val="000000"/>
        </w:rPr>
        <w:t>, музыкальных произведений на два голоса. Определение на слух (</w:t>
      </w:r>
      <w:proofErr w:type="spellStart"/>
      <w:r w:rsidRPr="00246FF8">
        <w:rPr>
          <w:color w:val="000000"/>
        </w:rPr>
        <w:t>одноголосие</w:t>
      </w:r>
      <w:proofErr w:type="spellEnd"/>
      <w:r w:rsidRPr="00246FF8">
        <w:rPr>
          <w:color w:val="000000"/>
        </w:rPr>
        <w:t xml:space="preserve">, многоголосие, сколько голосов, какой тип многоголосия). Анализ типа соотношения голосов по нотной записи. Исполнение </w:t>
      </w:r>
      <w:proofErr w:type="spellStart"/>
      <w:r w:rsidRPr="00246FF8">
        <w:rPr>
          <w:color w:val="000000"/>
        </w:rPr>
        <w:t>двухголосия</w:t>
      </w:r>
      <w:proofErr w:type="spellEnd"/>
      <w:r w:rsidRPr="00246FF8">
        <w:rPr>
          <w:color w:val="000000"/>
        </w:rPr>
        <w:t xml:space="preserve"> со </w:t>
      </w:r>
      <w:proofErr w:type="spellStart"/>
      <w:r w:rsidRPr="00246FF8">
        <w:rPr>
          <w:color w:val="000000"/>
        </w:rPr>
        <w:t>звуковысотным</w:t>
      </w:r>
      <w:proofErr w:type="spellEnd"/>
      <w:r w:rsidRPr="00246FF8">
        <w:rPr>
          <w:color w:val="000000"/>
        </w:rPr>
        <w:t xml:space="preserve"> тактированием, по нотам, с ручными знаками.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6. Музыкальная грамота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Повторение известных элементов. Освоение и закрепление </w:t>
      </w:r>
      <w:proofErr w:type="gramStart"/>
      <w:r w:rsidRPr="00246FF8">
        <w:rPr>
          <w:color w:val="000000"/>
        </w:rPr>
        <w:t>новых</w:t>
      </w:r>
      <w:proofErr w:type="gramEnd"/>
      <w:r w:rsidRPr="00246FF8">
        <w:rPr>
          <w:color w:val="000000"/>
        </w:rPr>
        <w:t xml:space="preserve">. </w:t>
      </w:r>
      <w:proofErr w:type="gramStart"/>
      <w:r w:rsidRPr="00246FF8">
        <w:rPr>
          <w:color w:val="000000"/>
        </w:rPr>
        <w:t>Понятия: лад, мажор, минор, ступени лада, тоника, тоническое трезвучие, интервал, консонанс, диссонанс, длительности и паузы, пунктирный ритм.</w:t>
      </w:r>
      <w:proofErr w:type="gramEnd"/>
      <w:r w:rsidRPr="00246FF8">
        <w:rPr>
          <w:color w:val="000000"/>
        </w:rPr>
        <w:t xml:space="preserve"> </w:t>
      </w:r>
      <w:proofErr w:type="spellStart"/>
      <w:r w:rsidRPr="00246FF8">
        <w:rPr>
          <w:color w:val="000000"/>
        </w:rPr>
        <w:t>Ритмослоги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Лад: мажор, минор, переменный, пентатоника. Интервалы: секунда, терция, кварта, квинта, октава (гармонические и мелодические). Пунктирный ритм, синкопа, триоль, распевы. Размер 4/4, 6/8. Тональности До-мажор, Соль-мажор, Ре-мажор, Фа-мажор. Знаки альтерации — диез, бемоль, бекар. Знаки ключевые и случайные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Интонирование мажорного и минорного трезвучий, интервалов в различном мелодическом движении, интервалов в </w:t>
      </w:r>
      <w:proofErr w:type="spellStart"/>
      <w:r w:rsidRPr="00246FF8">
        <w:rPr>
          <w:color w:val="000000"/>
        </w:rPr>
        <w:t>двухголосии</w:t>
      </w:r>
      <w:proofErr w:type="spellEnd"/>
      <w:r w:rsidRPr="00246FF8">
        <w:rPr>
          <w:color w:val="000000"/>
        </w:rPr>
        <w:t xml:space="preserve">, в том числе по ручным знакам. Пение гамм с названием звуков, в том числе по тетрахордам, </w:t>
      </w:r>
      <w:proofErr w:type="spellStart"/>
      <w:r w:rsidRPr="00246FF8">
        <w:rPr>
          <w:color w:val="000000"/>
        </w:rPr>
        <w:t>сольфеджирование</w:t>
      </w:r>
      <w:proofErr w:type="spellEnd"/>
      <w:r w:rsidRPr="00246FF8">
        <w:rPr>
          <w:color w:val="000000"/>
        </w:rPr>
        <w:t xml:space="preserve"> знакомых мелодий с метроритмическим тактированием.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Определение на слух изучаемых элементов (слуховые игры). </w:t>
      </w:r>
      <w:proofErr w:type="spellStart"/>
      <w:r w:rsidRPr="00246FF8">
        <w:rPr>
          <w:color w:val="000000"/>
        </w:rPr>
        <w:t>Сольфеджирование</w:t>
      </w:r>
      <w:proofErr w:type="spellEnd"/>
      <w:r w:rsidRPr="00246FF8">
        <w:rPr>
          <w:color w:val="000000"/>
        </w:rPr>
        <w:t>, пение с ручными знаками и названием нот. Запись в тетради. Анализ нотной записи знакомых и незнакомых музыкальных произведений. Вокальные и слуховые упражнения на основе изучаемых элементов.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7. Школа солистов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Индивидуальные или мелкогрупповые занятия с солистами.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Упражнения повышенной трудности, направленные на опережающее развитие диапазона, гибкости, выразительности голоса. Элементы сольного вокала.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8. Классическая музыка (3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Музыка русских и зарубежных композиторов-классиков: песни и хоры, переложения для хора инструментальных сочинений.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Разучивание, исполнение музыки композиторов-классиков. Сольмизация, </w:t>
      </w:r>
      <w:proofErr w:type="spellStart"/>
      <w:r w:rsidRPr="00246FF8">
        <w:rPr>
          <w:color w:val="000000"/>
        </w:rPr>
        <w:t>сольфеджирование</w:t>
      </w:r>
      <w:proofErr w:type="spellEnd"/>
      <w:r w:rsidRPr="00246FF8">
        <w:rPr>
          <w:color w:val="000000"/>
        </w:rPr>
        <w:t>. Пение по нотам с названием нот и со словами. Слушание образцов исполнения данных произведений в записи. Оценка и анализ, сравнение разных исполнений. Обсуждение исполнительского плана песни. Его реализация в пении.</w:t>
      </w:r>
    </w:p>
    <w:p w:rsidR="00246FF8" w:rsidRDefault="00246FF8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9. Музыкальная форма (4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Элементы музыкальной формы: вступление, каденция. Двухчастная, трёхчастная, трёхчастная репризная, сложная трёхчастная форма. Рондо, вариации. Крупные многочастные хоровые произведения (сюита, кантата). Принципы контраста, сопоставления, </w:t>
      </w:r>
      <w:proofErr w:type="spellStart"/>
      <w:r w:rsidRPr="00246FF8">
        <w:rPr>
          <w:color w:val="000000"/>
        </w:rPr>
        <w:t>вариационности</w:t>
      </w:r>
      <w:proofErr w:type="spellEnd"/>
      <w:r w:rsidRPr="00246FF8">
        <w:rPr>
          <w:color w:val="000000"/>
        </w:rPr>
        <w:t>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Составление буквенной (наглядной графической) схемы знакомых произведений. Определение формы на слух в новом произведении, разучивание с акцентом на строение нового произведения. Разучивание </w:t>
      </w:r>
      <w:proofErr w:type="gramStart"/>
      <w:r w:rsidRPr="00246FF8">
        <w:rPr>
          <w:color w:val="000000"/>
        </w:rPr>
        <w:t>более развёрнутых</w:t>
      </w:r>
      <w:proofErr w:type="gramEnd"/>
      <w:r w:rsidRPr="00246FF8">
        <w:rPr>
          <w:color w:val="000000"/>
        </w:rPr>
        <w:t xml:space="preserve"> песен и хоров, написанных в сложной трёхчастной форме, форме рондо; несколько частей из многочастного произведения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10. Музыка народов мира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Песни народов России, других стран, мира. Мелодика с хроматизмами, прихотливым ритмом в подвижном темпе. Образцы различных видов </w:t>
      </w:r>
      <w:proofErr w:type="spellStart"/>
      <w:r w:rsidRPr="00246FF8">
        <w:rPr>
          <w:color w:val="000000"/>
        </w:rPr>
        <w:t>двухголосия</w:t>
      </w:r>
      <w:proofErr w:type="spellEnd"/>
      <w:r w:rsidRPr="00246FF8">
        <w:rPr>
          <w:color w:val="000000"/>
        </w:rPr>
        <w:t xml:space="preserve"> на фольклорном материале (каноны, параллельное движение в терцию, контрастное </w:t>
      </w:r>
      <w:proofErr w:type="spellStart"/>
      <w:r w:rsidRPr="00246FF8">
        <w:rPr>
          <w:color w:val="000000"/>
        </w:rPr>
        <w:t>двухголосие</w:t>
      </w:r>
      <w:proofErr w:type="spellEnd"/>
      <w:r w:rsidRPr="00246FF8">
        <w:rPr>
          <w:color w:val="000000"/>
        </w:rPr>
        <w:t>, остинато, подголоски).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 xml:space="preserve">Совершенствование дикции, развитие гибкости голоса, точности интонирования, в том числе в подвижном темпе. Укрепление и развитие навыков двухголосного пения. Анализ типа соотношения голосов на слух и по нотной записи. Работа по партиям. Исполнение </w:t>
      </w:r>
      <w:proofErr w:type="spellStart"/>
      <w:r w:rsidRPr="00246FF8">
        <w:rPr>
          <w:color w:val="000000"/>
        </w:rPr>
        <w:t>двухголосия</w:t>
      </w:r>
      <w:proofErr w:type="spellEnd"/>
      <w:r w:rsidRPr="00246FF8">
        <w:rPr>
          <w:color w:val="000000"/>
        </w:rPr>
        <w:t xml:space="preserve"> со </w:t>
      </w:r>
      <w:proofErr w:type="spellStart"/>
      <w:r w:rsidRPr="00246FF8">
        <w:rPr>
          <w:color w:val="000000"/>
        </w:rPr>
        <w:t>звуковысотным</w:t>
      </w:r>
      <w:proofErr w:type="spellEnd"/>
      <w:r w:rsidRPr="00246FF8">
        <w:rPr>
          <w:color w:val="000000"/>
        </w:rPr>
        <w:t xml:space="preserve"> тактированием, по нотам, с ручными знаками (как своей партии, так и другого голоса).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11. День Победы (6 часов)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«День Победы» (4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Подготовка программы, состоящей из песен военного времени, песен и хоров, посвящённых военной тематике.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Выбор программы из числа изученных ранее и новых музыкальных произведений. Создание убедительной интерпретации. Совершенствование исполнения.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«Репетиция»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Построение, выход и уход со сцены, поклон. Объявление номеров. Театрализация.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«Выступление» (1 час)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Участие в праздновании Дня Победы в школе.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46FF8">
        <w:rPr>
          <w:b/>
          <w:bCs/>
          <w:color w:val="000000"/>
        </w:rPr>
        <w:t>Раздел 12. Музыка театра и кино (4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b/>
          <w:bCs/>
          <w:i/>
          <w:iCs/>
          <w:color w:val="000000"/>
        </w:rPr>
        <w:t>Тема «Музыка театра и кино» (2 часа)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Песни из мультипликационных и художественных фильмов.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6FF8">
        <w:rPr>
          <w:color w:val="000000"/>
        </w:rPr>
        <w:t>Разучивание, анализ выразительных средств, создание сценической интерпретации, театрализация.</w:t>
      </w:r>
    </w:p>
    <w:p w:rsidR="00741C35" w:rsidRPr="00246FF8" w:rsidRDefault="00741C35" w:rsidP="00246FF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  <w:r w:rsidRPr="00246FF8">
        <w:rPr>
          <w:b/>
          <w:bCs/>
          <w:i/>
          <w:iCs/>
          <w:color w:val="000000"/>
        </w:rPr>
        <w:t>Тема «Посещение кинотеатра» (2 часа)</w:t>
      </w:r>
    </w:p>
    <w:p w:rsidR="00246FF8" w:rsidRDefault="00246FF8" w:rsidP="00246F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7334" w:rsidRDefault="00E57334" w:rsidP="00246F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 w:rsid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p w:rsidR="00246FF8" w:rsidRPr="00246FF8" w:rsidRDefault="00246FF8" w:rsidP="00246F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3969"/>
        <w:gridCol w:w="1242"/>
        <w:gridCol w:w="1618"/>
        <w:gridCol w:w="2104"/>
      </w:tblGrid>
      <w:tr w:rsidR="006420C3" w:rsidRPr="00246FF8" w:rsidTr="00E57334">
        <w:tc>
          <w:tcPr>
            <w:tcW w:w="384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051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Содержание темы</w:t>
            </w:r>
          </w:p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2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23" w:type="pct"/>
            <w:gridSpan w:val="2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6420C3" w:rsidRPr="00246FF8" w:rsidTr="00E57334">
        <w:tc>
          <w:tcPr>
            <w:tcW w:w="384" w:type="pct"/>
            <w:vMerge/>
            <w:shd w:val="clear" w:color="auto" w:fill="auto"/>
            <w:vAlign w:val="center"/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  <w:vMerge/>
            <w:shd w:val="clear" w:color="auto" w:fill="auto"/>
            <w:vAlign w:val="center"/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shd w:val="clear" w:color="auto" w:fill="auto"/>
            <w:vAlign w:val="center"/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 xml:space="preserve">теория, 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 xml:space="preserve">практика, 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Прослушивание 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рождается из тишины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Петь приятно и удобно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Хор – созвучие голосов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Будем петь по нотам! 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Скоро, скоро Новый год!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Музыкальные слоги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диапазон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Праздник бабушек и мам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420C3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6420C3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 11.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Песня, танец, марш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420C3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7334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в подарок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7334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к концерту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57334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«Последний звонок»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7334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8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6420C3" w:rsidRPr="00246FF8" w:rsidRDefault="006420C3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  <w:r w:rsidR="00246F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ГОД ОБУЧЕНИЯ</w:t>
      </w:r>
    </w:p>
    <w:p w:rsidR="006E18B5" w:rsidRPr="00246FF8" w:rsidRDefault="006E18B5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3969"/>
        <w:gridCol w:w="1242"/>
        <w:gridCol w:w="1618"/>
        <w:gridCol w:w="2104"/>
      </w:tblGrid>
      <w:tr w:rsidR="00E57334" w:rsidRPr="00246FF8" w:rsidTr="00103ABC">
        <w:tc>
          <w:tcPr>
            <w:tcW w:w="384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051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Содержание темы</w:t>
            </w:r>
          </w:p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2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23" w:type="pct"/>
            <w:gridSpan w:val="2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E57334" w:rsidRPr="00246FF8" w:rsidTr="00E57334">
        <w:tc>
          <w:tcPr>
            <w:tcW w:w="384" w:type="pct"/>
            <w:vMerge/>
            <w:shd w:val="clear" w:color="auto" w:fill="auto"/>
            <w:vAlign w:val="center"/>
            <w:hideMark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  <w:vMerge/>
            <w:shd w:val="clear" w:color="auto" w:fill="auto"/>
            <w:vAlign w:val="center"/>
            <w:hideMark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shd w:val="clear" w:color="auto" w:fill="auto"/>
            <w:vAlign w:val="center"/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 xml:space="preserve">теория, 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 xml:space="preserve">практика, 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</w:tr>
      <w:tr w:rsidR="00E57334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Прослушивание 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334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«Реприза» после «паузы» 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7334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Распевание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7334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E57334" w:rsidRPr="00246FF8" w:rsidRDefault="00E57334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слух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E57334" w:rsidRPr="00246FF8" w:rsidRDefault="00E57334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18B5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Раздел 5. A </w:t>
            </w:r>
            <w:proofErr w:type="spellStart"/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capella</w:t>
            </w:r>
            <w:proofErr w:type="spellEnd"/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(2 часа)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Рождество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размер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голос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 11.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музыка в творчестве русских композиторов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Звонкое лето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к концерту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Отчётный концерт «Да здравствуют, каникулы!»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18B5" w:rsidRPr="00246FF8" w:rsidTr="00E57334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E57334" w:rsidRPr="00246FF8" w:rsidRDefault="00E57334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 w:rsid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ГОД ОБУЧЕНИЯ</w:t>
      </w:r>
    </w:p>
    <w:p w:rsidR="006E18B5" w:rsidRPr="00246FF8" w:rsidRDefault="006E18B5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3969"/>
        <w:gridCol w:w="1242"/>
        <w:gridCol w:w="1618"/>
        <w:gridCol w:w="2104"/>
      </w:tblGrid>
      <w:tr w:rsidR="006E18B5" w:rsidRPr="00246FF8" w:rsidTr="00103ABC">
        <w:tc>
          <w:tcPr>
            <w:tcW w:w="384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051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Содержание темы</w:t>
            </w:r>
          </w:p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2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23" w:type="pct"/>
            <w:gridSpan w:val="2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6E18B5" w:rsidRPr="00246FF8" w:rsidTr="00103ABC">
        <w:tc>
          <w:tcPr>
            <w:tcW w:w="384" w:type="pct"/>
            <w:vMerge/>
            <w:shd w:val="clear" w:color="auto" w:fill="auto"/>
            <w:vAlign w:val="center"/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  <w:vMerge/>
            <w:shd w:val="clear" w:color="auto" w:fill="auto"/>
            <w:vAlign w:val="center"/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shd w:val="clear" w:color="auto" w:fill="auto"/>
            <w:vAlign w:val="center"/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 xml:space="preserve">теория, 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 xml:space="preserve">практика, 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</w:tr>
      <w:tr w:rsidR="006E18B5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Прослушивание 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18B5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«Реприза» после «паузы» 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18B5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Распевание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18B5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E18B5" w:rsidRPr="00246FF8" w:rsidRDefault="006E18B5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E18B5" w:rsidRPr="00246FF8" w:rsidRDefault="006E18B5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солистов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Канон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слух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Двухголосие</w:t>
            </w:r>
            <w:proofErr w:type="spellEnd"/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 11.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театра и кино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кинотеатра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6E18B5" w:rsidRPr="00246FF8" w:rsidRDefault="006E18B5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18B5" w:rsidRPr="00246FF8" w:rsidRDefault="006E18B5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 w:rsid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ГОД ОБУЧЕНИЯ</w:t>
      </w:r>
    </w:p>
    <w:p w:rsidR="006C2B38" w:rsidRPr="00246FF8" w:rsidRDefault="006C2B38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3969"/>
        <w:gridCol w:w="1242"/>
        <w:gridCol w:w="1618"/>
        <w:gridCol w:w="2104"/>
      </w:tblGrid>
      <w:tr w:rsidR="006C2B38" w:rsidRPr="00246FF8" w:rsidTr="00103ABC">
        <w:tc>
          <w:tcPr>
            <w:tcW w:w="384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051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Содержание темы</w:t>
            </w:r>
          </w:p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2" w:type="pct"/>
            <w:vMerge w:val="restar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23" w:type="pct"/>
            <w:gridSpan w:val="2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6C2B38" w:rsidRPr="00246FF8" w:rsidTr="00103ABC">
        <w:tc>
          <w:tcPr>
            <w:tcW w:w="384" w:type="pct"/>
            <w:vMerge/>
            <w:shd w:val="clear" w:color="auto" w:fill="auto"/>
            <w:vAlign w:val="center"/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  <w:vMerge/>
            <w:shd w:val="clear" w:color="auto" w:fill="auto"/>
            <w:vAlign w:val="center"/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shd w:val="clear" w:color="auto" w:fill="auto"/>
            <w:vAlign w:val="center"/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 xml:space="preserve">теория, 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 xml:space="preserve">практика, </w:t>
            </w:r>
            <w:proofErr w:type="gramStart"/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Распевание 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песни о главном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6C2B38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Распевание (новый комплекс упражнений)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C2B38" w:rsidRPr="00246FF8" w:rsidRDefault="00176751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2B38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6C2B38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6C2B38" w:rsidRPr="00246FF8" w:rsidRDefault="00176751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6C2B38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6751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Классическая музыка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6751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форма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6751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народов мира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6751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6751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51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театра и кино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6751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 11.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176751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солистов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03ABC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3ABC" w:rsidRPr="00246F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6751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176751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03ABC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6751" w:rsidRPr="00246FF8" w:rsidTr="00103ABC">
        <w:tc>
          <w:tcPr>
            <w:tcW w:w="384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9" w:type="dxa"/>
              <w:left w:w="19" w:type="dxa"/>
              <w:bottom w:w="19" w:type="dxa"/>
              <w:right w:w="19" w:type="dxa"/>
            </w:tcMar>
            <w:vAlign w:val="center"/>
          </w:tcPr>
          <w:p w:rsidR="00176751" w:rsidRPr="00246FF8" w:rsidRDefault="00176751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2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76751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6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03ABC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7" w:type="pct"/>
            <w:shd w:val="clear" w:color="auto" w:fill="auto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176751" w:rsidRPr="00246FF8" w:rsidRDefault="00103ABC" w:rsidP="00246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</w:tbl>
    <w:p w:rsidR="006C2B38" w:rsidRPr="00246FF8" w:rsidRDefault="006C2B38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B38" w:rsidRPr="00246FF8" w:rsidRDefault="006C2B38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  <w:r w:rsid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p w:rsidR="00103ABC" w:rsidRPr="00246FF8" w:rsidRDefault="00103ABC" w:rsidP="00246F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46FF8">
        <w:rPr>
          <w:rFonts w:ascii="Times New Roman" w:hAnsi="Times New Roman"/>
          <w:sz w:val="24"/>
          <w:szCs w:val="24"/>
        </w:rPr>
        <w:t>Проектов –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6369"/>
        <w:gridCol w:w="1559"/>
        <w:gridCol w:w="1276"/>
      </w:tblGrid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6FF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46FF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46FF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69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6FF8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6FF8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6FF8">
              <w:rPr>
                <w:rFonts w:ascii="Times New Roman" w:hAnsi="Times New Roman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103ABC" w:rsidRPr="00246FF8" w:rsidTr="00103ABC">
        <w:trPr>
          <w:trHeight w:val="325"/>
        </w:trPr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02.09, 06.09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09.09, 13.09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рождается из тишины. Ритм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16.09, 20.09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Петь приятно и удобно!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23.09, 27.09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– звучащее слово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30.09, 04.10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– звучащее слово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07.10, 11.10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– звучащее слово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14.10, 18.10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– звучащее слово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21.10, 25.10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 – созвучие голосов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11.11, 15.11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 – созвучие голосов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18.11, 22.11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 – созвучие голосов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 xml:space="preserve"> 25.11,29.11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петь по нотам!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02.12; 06.12</w:t>
            </w:r>
          </w:p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Скоро, скоро Новый год!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09.12; 13.12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Скоро, скоро Новый год!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16.12; 20.12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Скоро, скоро Новый год!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23.12, 27.12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Скоро, скоро Новый год!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30.12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слоги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13.01,17.01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диапазон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20.01,24.01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27.01,31.01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бабушек и мам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03.02,07.02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бабушек и мам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10.02,14.02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бабушек и мам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17.02,21.02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к концерту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24.02,28.02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Концерт для мам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03.03,07.03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Песня, танец, марш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10.03,14.03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Песня, танец, марш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17.03,21.03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Песня, танец, марш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07.04,11.04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Песня, танец, марш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14.04,18.04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в подарок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21.04,25.04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в подарок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28.04,02.05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в подарок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05.05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к концерту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12.05,16.05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к концерту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19.05,23.05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«Последний звонок»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  <w:r w:rsidRPr="00246FF8">
              <w:t>30.05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03ABC" w:rsidRPr="00246FF8" w:rsidRDefault="00103AB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  <w:r w:rsid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ГОД ОБУЧЕНИЯ</w:t>
      </w:r>
    </w:p>
    <w:p w:rsidR="00103ABC" w:rsidRPr="00246FF8" w:rsidRDefault="00103AB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3ABC" w:rsidRPr="00246FF8" w:rsidRDefault="00103ABC" w:rsidP="00246F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46FF8">
        <w:rPr>
          <w:rFonts w:ascii="Times New Roman" w:hAnsi="Times New Roman"/>
          <w:sz w:val="24"/>
          <w:szCs w:val="24"/>
        </w:rPr>
        <w:t>Проектов –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6369"/>
        <w:gridCol w:w="1559"/>
        <w:gridCol w:w="1276"/>
      </w:tblGrid>
      <w:tr w:rsidR="00103ABC" w:rsidRPr="00246FF8" w:rsidTr="00103ABC">
        <w:trPr>
          <w:trHeight w:val="699"/>
        </w:trPr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6FF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46FF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46FF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69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6FF8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6FF8">
              <w:rPr>
                <w:rFonts w:ascii="Times New Roman" w:hAnsi="Times New Roman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103ABC" w:rsidRPr="00246FF8" w:rsidTr="00103ABC">
        <w:trPr>
          <w:trHeight w:val="325"/>
        </w:trPr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«Реприза» после «паузы»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«Реприза» после «паузы»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Распевание — хоровая зарядка (новый комплекс упражнений)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слух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слух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capella</w:t>
            </w:r>
            <w:proofErr w:type="spellEnd"/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capella</w:t>
            </w:r>
            <w:proofErr w:type="spellEnd"/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к концерту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Рождественский концерт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размер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размер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голос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край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музыка в творчестве русских композиторов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музыка в творчестве русских композиторов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музыка в творчестве русских композиторов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Народная музыка в творчестве русских композиторов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Звонкое лето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Звонкое лето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Звонкое лето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к концерту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к концерту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3ABC" w:rsidRPr="00246FF8" w:rsidTr="00103ABC">
        <w:tc>
          <w:tcPr>
            <w:tcW w:w="685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FF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3ABC" w:rsidRPr="00246FF8" w:rsidRDefault="00103ABC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Отчётный концерт «Да здравствуют, каникулы!»</w:t>
            </w:r>
          </w:p>
        </w:tc>
        <w:tc>
          <w:tcPr>
            <w:tcW w:w="1559" w:type="dxa"/>
          </w:tcPr>
          <w:p w:rsidR="00103ABC" w:rsidRPr="00246FF8" w:rsidRDefault="00103ABC" w:rsidP="00246FF8">
            <w:pPr>
              <w:pStyle w:val="a5"/>
            </w:pPr>
          </w:p>
        </w:tc>
        <w:tc>
          <w:tcPr>
            <w:tcW w:w="1276" w:type="dxa"/>
          </w:tcPr>
          <w:p w:rsidR="00103ABC" w:rsidRPr="00246FF8" w:rsidRDefault="00103ABC" w:rsidP="00246FF8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03ABC" w:rsidRPr="00246FF8" w:rsidRDefault="00103ABC" w:rsidP="00246F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E3D8A" w:rsidRPr="00246FF8" w:rsidRDefault="001E3D8A" w:rsidP="00246F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E3D8A" w:rsidRPr="00246FF8" w:rsidRDefault="001E3D8A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616C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  <w:r w:rsid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ГОД ОБУЧЕНИЯ</w:t>
      </w:r>
    </w:p>
    <w:p w:rsidR="00246FF8" w:rsidRPr="00246FF8" w:rsidRDefault="00246FF8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6369"/>
        <w:gridCol w:w="1559"/>
        <w:gridCol w:w="1276"/>
      </w:tblGrid>
      <w:tr w:rsidR="001E3D8A" w:rsidRPr="00246FF8" w:rsidTr="000B5474">
        <w:trPr>
          <w:trHeight w:val="699"/>
        </w:trPr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46FF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46FF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69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1E3D8A" w:rsidRPr="00246FF8" w:rsidTr="000B5474">
        <w:trPr>
          <w:trHeight w:val="325"/>
        </w:trPr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«Реприза» после «паузы»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«Реприза» после «паузы»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Распевание — хоровая зарядка (новый комплекс упражнений)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 к концерту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Концерт, посвящённый Дню народного единства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солистов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Канон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Канон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Канон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слух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солистов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форма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смотр-конкурс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смотр-конкурс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смотр-конкурс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смотр-конкурс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театра и кино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театра и кино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театра и кино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кинотеатра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кинотеатра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E3D8A" w:rsidRPr="00246FF8" w:rsidRDefault="001E3D8A" w:rsidP="00246F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E3D8A" w:rsidRPr="00246FF8" w:rsidRDefault="001E3D8A" w:rsidP="00246F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E3D8A" w:rsidRPr="00246FF8" w:rsidRDefault="001E3D8A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  <w:r w:rsid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ГОД ОБУЧЕНИЯ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6369"/>
        <w:gridCol w:w="1559"/>
        <w:gridCol w:w="1276"/>
      </w:tblGrid>
      <w:tr w:rsidR="001E3D8A" w:rsidRPr="00246FF8" w:rsidTr="000B5474">
        <w:trPr>
          <w:trHeight w:val="699"/>
        </w:trPr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46FF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46FF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69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1E3D8A" w:rsidRPr="00246FF8" w:rsidTr="000B5474">
        <w:trPr>
          <w:trHeight w:val="325"/>
        </w:trPr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Распевание. Школьные песни о главном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песни о главном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песни о главном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Праздничный концерт на День учителя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Распевание (новый комплекс упражнений)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Двухголосие</w:t>
            </w:r>
            <w:proofErr w:type="spellEnd"/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солистов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Классическая музыка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Классическая музыка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Классическая музыка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форма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форма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форма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форма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народов мира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народов мира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Репетиция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театра и кино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театра и кино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кинотеатра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D8A" w:rsidRPr="00246FF8" w:rsidTr="000B5474">
        <w:tc>
          <w:tcPr>
            <w:tcW w:w="685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FF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3D8A" w:rsidRPr="00246FF8" w:rsidRDefault="001E3D8A" w:rsidP="0024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кинотеатра</w:t>
            </w:r>
          </w:p>
        </w:tc>
        <w:tc>
          <w:tcPr>
            <w:tcW w:w="1559" w:type="dxa"/>
          </w:tcPr>
          <w:p w:rsidR="001E3D8A" w:rsidRPr="00246FF8" w:rsidRDefault="001E3D8A" w:rsidP="00246FF8">
            <w:pPr>
              <w:pStyle w:val="a5"/>
            </w:pPr>
          </w:p>
        </w:tc>
        <w:tc>
          <w:tcPr>
            <w:tcW w:w="1276" w:type="dxa"/>
          </w:tcPr>
          <w:p w:rsidR="001E3D8A" w:rsidRPr="00246FF8" w:rsidRDefault="001E3D8A" w:rsidP="00246FF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E3D8A" w:rsidRPr="00246FF8" w:rsidRDefault="001E3D8A" w:rsidP="00246F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46FF8" w:rsidRDefault="00246FF8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6FF8" w:rsidRDefault="00246FF8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6FF8" w:rsidRDefault="00246FF8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Фортепиано, Мультимедийный проектор, Электронная доска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​‌‌Алиев Ю. Б. Пение на уроках музыки: конспекты уроков, репертуар, методика. — М., 2005.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Емельянов В. В. Развитие голоса. Координация и тренинг. — СПб</w:t>
      </w:r>
      <w:proofErr w:type="gramStart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gramEnd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1997.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Живов В. Л. Хоровое исполнительство: Теория. Методика. Практика. — М., 2003.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Никольская-Береговская К. Ф. Русская вокально-хоровая школа: От древности до XXI века: учебное пособие для студентов высших учебных заведений. — М., 2003.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Осеннева</w:t>
      </w:r>
      <w:proofErr w:type="spellEnd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С., Самарин В. А., </w:t>
      </w:r>
      <w:proofErr w:type="spellStart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Уколова</w:t>
      </w:r>
      <w:proofErr w:type="spellEnd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И. Методика работы с детским вокально-хоровым коллективом: учебное пособие для студентов музыкально-педагогических факультетов. — М., 1999.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Рачина</w:t>
      </w:r>
      <w:proofErr w:type="spellEnd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С. Распевание в детском хоре. 210 упражнений [Ноты]: учебно-методическое пособие. — СПб</w:t>
      </w:r>
      <w:proofErr w:type="gramStart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Композитор, 2016. — 104 с.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Рачина</w:t>
      </w:r>
      <w:proofErr w:type="spellEnd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С. Технологии и методика обучения музыке в общеобразовательной школе. — СПб</w:t>
      </w:r>
      <w:proofErr w:type="gramStart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«</w:t>
      </w:r>
      <w:proofErr w:type="gramEnd"/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Композитор, 2007. — С. 103.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Стулова Г. П. Развитие детского голоса в процессе обучения пению. — М., 1992.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Стулова Г. П. Теория и практика работы с детским хором. — М., 2002.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http://mkrf.ru/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http://lib-notes.orpheusmusic.ru</w:t>
      </w:r>
    </w:p>
    <w:p w:rsidR="00D0616C" w:rsidRPr="00246FF8" w:rsidRDefault="00D0616C" w:rsidP="00246F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F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https://www.musenc.ru/</w:t>
      </w:r>
    </w:p>
    <w:p w:rsidR="00B44138" w:rsidRPr="00246FF8" w:rsidRDefault="00B44138" w:rsidP="00246F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44138" w:rsidRPr="00246FF8" w:rsidSect="00246F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54"/>
    <w:rsid w:val="00070BAE"/>
    <w:rsid w:val="00103ABC"/>
    <w:rsid w:val="00176751"/>
    <w:rsid w:val="001E3D8A"/>
    <w:rsid w:val="00246FF8"/>
    <w:rsid w:val="00454B9E"/>
    <w:rsid w:val="006420C3"/>
    <w:rsid w:val="006C2B38"/>
    <w:rsid w:val="006E18B5"/>
    <w:rsid w:val="006F00A9"/>
    <w:rsid w:val="00741C35"/>
    <w:rsid w:val="00782562"/>
    <w:rsid w:val="008C7399"/>
    <w:rsid w:val="00A43EFF"/>
    <w:rsid w:val="00B44138"/>
    <w:rsid w:val="00D0616C"/>
    <w:rsid w:val="00D47B98"/>
    <w:rsid w:val="00E57334"/>
    <w:rsid w:val="00E76754"/>
    <w:rsid w:val="00F1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0616C"/>
  </w:style>
  <w:style w:type="paragraph" w:customStyle="1" w:styleId="msonormal0">
    <w:name w:val="msonormal"/>
    <w:basedOn w:val="a"/>
    <w:rsid w:val="00D06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420C3"/>
    <w:rPr>
      <w:color w:val="0000FF"/>
      <w:u w:val="single"/>
    </w:rPr>
  </w:style>
  <w:style w:type="paragraph" w:styleId="a5">
    <w:name w:val="Body Text Indent"/>
    <w:basedOn w:val="a"/>
    <w:link w:val="a6"/>
    <w:rsid w:val="00103A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03ABC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№1_"/>
    <w:basedOn w:val="a0"/>
    <w:link w:val="11"/>
    <w:rsid w:val="00D47B98"/>
    <w:rPr>
      <w:rFonts w:eastAsia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D47B98"/>
    <w:pPr>
      <w:widowControl w:val="0"/>
      <w:shd w:val="clear" w:color="auto" w:fill="FFFFFF"/>
      <w:spacing w:after="120" w:line="278" w:lineRule="exact"/>
      <w:outlineLvl w:val="0"/>
    </w:pPr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0616C"/>
  </w:style>
  <w:style w:type="paragraph" w:customStyle="1" w:styleId="msonormal0">
    <w:name w:val="msonormal"/>
    <w:basedOn w:val="a"/>
    <w:rsid w:val="00D06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420C3"/>
    <w:rPr>
      <w:color w:val="0000FF"/>
      <w:u w:val="single"/>
    </w:rPr>
  </w:style>
  <w:style w:type="paragraph" w:styleId="a5">
    <w:name w:val="Body Text Indent"/>
    <w:basedOn w:val="a"/>
    <w:link w:val="a6"/>
    <w:rsid w:val="00103A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03ABC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№1_"/>
    <w:basedOn w:val="a0"/>
    <w:link w:val="11"/>
    <w:rsid w:val="00D47B98"/>
    <w:rPr>
      <w:rFonts w:eastAsia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D47B98"/>
    <w:pPr>
      <w:widowControl w:val="0"/>
      <w:shd w:val="clear" w:color="auto" w:fill="FFFFFF"/>
      <w:spacing w:after="120" w:line="278" w:lineRule="exact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4A1C3-5537-4BDA-94D0-D970FB2CF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8593</Words>
  <Characters>48984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4</cp:revision>
  <dcterms:created xsi:type="dcterms:W3CDTF">2023-09-28T00:33:00Z</dcterms:created>
  <dcterms:modified xsi:type="dcterms:W3CDTF">2023-09-28T07:37:00Z</dcterms:modified>
</cp:coreProperties>
</file>